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E1A0" w14:textId="77777777" w:rsidR="00346A66" w:rsidRPr="006369DF" w:rsidRDefault="00346A66" w:rsidP="00346A66">
      <w:pPr>
        <w:jc w:val="both"/>
        <w:rPr>
          <w:rFonts w:ascii="Calibri" w:hAnsi="Calibri" w:cs="Calibri"/>
          <w:b/>
          <w:sz w:val="21"/>
          <w:szCs w:val="21"/>
        </w:rPr>
      </w:pPr>
    </w:p>
    <w:p w14:paraId="365091F0" w14:textId="24761A81" w:rsidR="00346A66" w:rsidRDefault="00346A66" w:rsidP="00346A66">
      <w:pPr>
        <w:jc w:val="center"/>
        <w:rPr>
          <w:rFonts w:ascii="Calibri" w:hAnsi="Calibri" w:cs="Calibri"/>
          <w:b/>
          <w:noProof/>
          <w:sz w:val="21"/>
          <w:szCs w:val="21"/>
        </w:rPr>
      </w:pPr>
      <w:r w:rsidRPr="003B55D4">
        <w:rPr>
          <w:rFonts w:ascii="Calibri" w:hAnsi="Calibri" w:cs="Calibri"/>
          <w:b/>
          <w:sz w:val="21"/>
          <w:szCs w:val="21"/>
        </w:rPr>
        <w:t xml:space="preserve">PRIVACYSTATEMENT </w:t>
      </w:r>
    </w:p>
    <w:p w14:paraId="6EC519AE" w14:textId="5CD50DB7" w:rsidR="003B55D4" w:rsidRPr="003B55D4" w:rsidRDefault="003B55D4" w:rsidP="00346A66">
      <w:pPr>
        <w:jc w:val="center"/>
        <w:rPr>
          <w:rFonts w:ascii="Calibri" w:hAnsi="Calibri" w:cs="Calibri"/>
          <w:b/>
          <w:sz w:val="21"/>
          <w:szCs w:val="21"/>
        </w:rPr>
      </w:pPr>
      <w:r>
        <w:rPr>
          <w:rFonts w:ascii="Calibri" w:hAnsi="Calibri" w:cs="Calibri"/>
          <w:b/>
          <w:noProof/>
          <w:sz w:val="21"/>
          <w:szCs w:val="21"/>
        </w:rPr>
        <w:t>Cleancontrol</w:t>
      </w:r>
    </w:p>
    <w:p w14:paraId="05573314" w14:textId="77777777" w:rsidR="001B3A05" w:rsidRDefault="001B3A05" w:rsidP="00346A66">
      <w:pPr>
        <w:jc w:val="both"/>
        <w:rPr>
          <w:rFonts w:ascii="Calibri" w:hAnsi="Calibri" w:cs="Calibri"/>
          <w:sz w:val="21"/>
          <w:szCs w:val="21"/>
        </w:rPr>
      </w:pPr>
    </w:p>
    <w:p w14:paraId="55860152" w14:textId="77777777" w:rsidR="001B3A05" w:rsidRPr="001B3A05" w:rsidRDefault="001B3A05" w:rsidP="001B3A05">
      <w:pPr>
        <w:jc w:val="both"/>
        <w:rPr>
          <w:rFonts w:ascii="Calibri" w:hAnsi="Calibri" w:cs="Calibri"/>
          <w:sz w:val="21"/>
          <w:szCs w:val="21"/>
          <w:lang w:val="en-US"/>
        </w:rPr>
      </w:pPr>
      <w:r w:rsidRPr="001B3A05">
        <w:rPr>
          <w:rFonts w:ascii="Calibri" w:hAnsi="Calibri" w:cs="Calibri"/>
          <w:sz w:val="21"/>
          <w:szCs w:val="21"/>
          <w:lang w:val="en-US"/>
        </w:rPr>
        <w:t xml:space="preserve">On this page, you will find the privacy statement of the app </w:t>
      </w:r>
      <w:proofErr w:type="spellStart"/>
      <w:r w:rsidRPr="001B3A05">
        <w:rPr>
          <w:rFonts w:ascii="Calibri" w:hAnsi="Calibri" w:cs="Calibri"/>
          <w:sz w:val="21"/>
          <w:szCs w:val="21"/>
          <w:lang w:val="en-US"/>
        </w:rPr>
        <w:t>Cleancontrol</w:t>
      </w:r>
      <w:proofErr w:type="spellEnd"/>
      <w:r w:rsidRPr="001B3A05">
        <w:rPr>
          <w:rFonts w:ascii="Calibri" w:hAnsi="Calibri" w:cs="Calibri"/>
          <w:sz w:val="21"/>
          <w:szCs w:val="21"/>
          <w:lang w:val="en-US"/>
        </w:rPr>
        <w:t xml:space="preserve">, part of </w:t>
      </w:r>
      <w:proofErr w:type="spellStart"/>
      <w:r w:rsidRPr="001B3A05">
        <w:rPr>
          <w:rFonts w:ascii="Calibri" w:hAnsi="Calibri" w:cs="Calibri"/>
          <w:sz w:val="21"/>
          <w:szCs w:val="21"/>
          <w:lang w:val="en-US"/>
        </w:rPr>
        <w:t>Zuiver</w:t>
      </w:r>
      <w:proofErr w:type="spellEnd"/>
      <w:r w:rsidRPr="001B3A05">
        <w:rPr>
          <w:rFonts w:ascii="Calibri" w:hAnsi="Calibri" w:cs="Calibri"/>
          <w:sz w:val="21"/>
          <w:szCs w:val="21"/>
          <w:lang w:val="en-US"/>
        </w:rPr>
        <w:t xml:space="preserve"> </w:t>
      </w:r>
      <w:proofErr w:type="spellStart"/>
      <w:r w:rsidRPr="001B3A05">
        <w:rPr>
          <w:rFonts w:ascii="Calibri" w:hAnsi="Calibri" w:cs="Calibri"/>
          <w:sz w:val="21"/>
          <w:szCs w:val="21"/>
          <w:lang w:val="en-US"/>
        </w:rPr>
        <w:t>Totaalhygiëne</w:t>
      </w:r>
      <w:proofErr w:type="spellEnd"/>
      <w:r w:rsidRPr="001B3A05">
        <w:rPr>
          <w:rFonts w:ascii="Calibri" w:hAnsi="Calibri" w:cs="Calibri"/>
          <w:sz w:val="21"/>
          <w:szCs w:val="21"/>
          <w:lang w:val="en-US"/>
        </w:rPr>
        <w:t xml:space="preserve"> B.V. (''</w:t>
      </w:r>
      <w:proofErr w:type="spellStart"/>
      <w:r w:rsidRPr="001B3A05">
        <w:rPr>
          <w:rFonts w:ascii="Calibri" w:hAnsi="Calibri" w:cs="Calibri"/>
          <w:b/>
          <w:bCs/>
          <w:sz w:val="21"/>
          <w:szCs w:val="21"/>
          <w:lang w:val="en-US"/>
        </w:rPr>
        <w:t>Cleancontrol</w:t>
      </w:r>
      <w:proofErr w:type="spellEnd"/>
      <w:r w:rsidRPr="001B3A05">
        <w:rPr>
          <w:rFonts w:ascii="Calibri" w:hAnsi="Calibri" w:cs="Calibri"/>
          <w:sz w:val="21"/>
          <w:szCs w:val="21"/>
          <w:lang w:val="en-US"/>
        </w:rPr>
        <w:t xml:space="preserve">''). </w:t>
      </w:r>
      <w:proofErr w:type="spellStart"/>
      <w:r w:rsidRPr="001B3A05">
        <w:rPr>
          <w:rFonts w:ascii="Calibri" w:hAnsi="Calibri" w:cs="Calibri"/>
          <w:sz w:val="21"/>
          <w:szCs w:val="21"/>
          <w:lang w:val="en-US"/>
        </w:rPr>
        <w:t>Cleancontrol</w:t>
      </w:r>
      <w:proofErr w:type="spellEnd"/>
      <w:r w:rsidRPr="001B3A05">
        <w:rPr>
          <w:rFonts w:ascii="Calibri" w:hAnsi="Calibri" w:cs="Calibri"/>
          <w:sz w:val="21"/>
          <w:szCs w:val="21"/>
          <w:lang w:val="en-US"/>
        </w:rPr>
        <w:t xml:space="preserve"> is a hygiene management tool that helps you optimize cleaning and maintenance routines.</w:t>
      </w:r>
    </w:p>
    <w:p w14:paraId="10ED776A" w14:textId="77777777" w:rsidR="001B3A05" w:rsidRPr="001B3A05" w:rsidRDefault="001B3A05" w:rsidP="001B3A05">
      <w:pPr>
        <w:jc w:val="both"/>
        <w:rPr>
          <w:rFonts w:ascii="Calibri" w:hAnsi="Calibri" w:cs="Calibri"/>
          <w:sz w:val="21"/>
          <w:szCs w:val="21"/>
          <w:lang w:val="en-US"/>
        </w:rPr>
      </w:pPr>
    </w:p>
    <w:p w14:paraId="010AE212" w14:textId="77777777" w:rsidR="001B3A05" w:rsidRPr="001B3A05" w:rsidRDefault="001B3A05" w:rsidP="001B3A05">
      <w:pPr>
        <w:jc w:val="both"/>
        <w:rPr>
          <w:rFonts w:ascii="Calibri" w:hAnsi="Calibri" w:cs="Calibri"/>
          <w:sz w:val="21"/>
          <w:szCs w:val="21"/>
          <w:lang w:val="en-US"/>
        </w:rPr>
      </w:pPr>
      <w:r w:rsidRPr="001B3A05">
        <w:rPr>
          <w:rFonts w:ascii="Calibri" w:hAnsi="Calibri" w:cs="Calibri"/>
          <w:sz w:val="21"/>
          <w:szCs w:val="21"/>
          <w:lang w:val="en-US"/>
        </w:rPr>
        <w:t xml:space="preserve">This privacy statement provides information about the processing of data by us. This includes data from visitors to the </w:t>
      </w:r>
      <w:proofErr w:type="spellStart"/>
      <w:r w:rsidRPr="001B3A05">
        <w:rPr>
          <w:rFonts w:ascii="Calibri" w:hAnsi="Calibri" w:cs="Calibri"/>
          <w:sz w:val="21"/>
          <w:szCs w:val="21"/>
          <w:lang w:val="en-US"/>
        </w:rPr>
        <w:t>Cleancontrol</w:t>
      </w:r>
      <w:proofErr w:type="spellEnd"/>
      <w:r w:rsidRPr="001B3A05">
        <w:rPr>
          <w:rFonts w:ascii="Calibri" w:hAnsi="Calibri" w:cs="Calibri"/>
          <w:sz w:val="21"/>
          <w:szCs w:val="21"/>
          <w:lang w:val="en-US"/>
        </w:rPr>
        <w:t xml:space="preserve"> app.</w:t>
      </w:r>
    </w:p>
    <w:p w14:paraId="198F87BC" w14:textId="77777777" w:rsidR="001B3A05" w:rsidRPr="001B3A05" w:rsidRDefault="001B3A05" w:rsidP="001B3A05">
      <w:pPr>
        <w:jc w:val="both"/>
        <w:rPr>
          <w:rFonts w:ascii="Calibri" w:hAnsi="Calibri" w:cs="Calibri"/>
          <w:sz w:val="21"/>
          <w:szCs w:val="21"/>
          <w:lang w:val="en-US"/>
        </w:rPr>
      </w:pPr>
    </w:p>
    <w:p w14:paraId="663E3EF9" w14:textId="3256FDCF" w:rsidR="001B3A05" w:rsidRPr="001B3A05" w:rsidRDefault="001B3A05" w:rsidP="001B3A05">
      <w:pPr>
        <w:jc w:val="both"/>
        <w:rPr>
          <w:rFonts w:ascii="Calibri" w:hAnsi="Calibri" w:cs="Calibri"/>
          <w:sz w:val="21"/>
          <w:szCs w:val="21"/>
          <w:lang w:val="en-US"/>
        </w:rPr>
      </w:pPr>
      <w:r w:rsidRPr="001B3A05">
        <w:rPr>
          <w:rFonts w:ascii="Calibri" w:hAnsi="Calibri" w:cs="Calibri"/>
          <w:sz w:val="21"/>
          <w:szCs w:val="21"/>
          <w:lang w:val="en-US"/>
        </w:rPr>
        <w:t>By using our application(s) or by contacting us, we receive certain data from you. We attach great importance to the protection of your personal data and always handle this data with care. With this privacy statement, we aim to inform you as well as possible about the data we collect from you, the way we collect your data, and the purpose of processing these data.</w:t>
      </w:r>
    </w:p>
    <w:p w14:paraId="0596F28B" w14:textId="77777777" w:rsidR="00346A66" w:rsidRPr="006369DF" w:rsidRDefault="00346A66" w:rsidP="00346A66">
      <w:pPr>
        <w:jc w:val="both"/>
        <w:rPr>
          <w:rFonts w:ascii="Calibri" w:hAnsi="Calibri" w:cs="Calibri"/>
          <w:sz w:val="21"/>
          <w:szCs w:val="21"/>
        </w:rPr>
      </w:pPr>
    </w:p>
    <w:sdt>
      <w:sdtPr>
        <w:rPr>
          <w:rFonts w:eastAsiaTheme="minorEastAsia" w:cstheme="majorHAnsi"/>
          <w:b w:val="0"/>
          <w:bCs w:val="0"/>
          <w:color w:val="auto"/>
          <w:sz w:val="21"/>
          <w:szCs w:val="21"/>
        </w:rPr>
        <w:id w:val="379914126"/>
        <w:docPartObj>
          <w:docPartGallery w:val="Table of Contents"/>
          <w:docPartUnique/>
        </w:docPartObj>
      </w:sdtPr>
      <w:sdtEndPr>
        <w:rPr>
          <w:noProof/>
        </w:rPr>
      </w:sdtEndPr>
      <w:sdtContent>
        <w:p w14:paraId="0AE36D08" w14:textId="221B9909" w:rsidR="00346A66" w:rsidRPr="009B4EA0" w:rsidRDefault="00BC083F" w:rsidP="00346A66">
          <w:pPr>
            <w:pStyle w:val="Kopvaninhoudsopgave"/>
            <w:spacing w:before="0"/>
            <w:jc w:val="both"/>
            <w:rPr>
              <w:rFonts w:cstheme="majorHAnsi"/>
              <w:color w:val="auto"/>
              <w:sz w:val="21"/>
              <w:szCs w:val="21"/>
            </w:rPr>
          </w:pPr>
          <w:r>
            <w:rPr>
              <w:rFonts w:cstheme="majorHAnsi"/>
              <w:color w:val="auto"/>
              <w:sz w:val="21"/>
              <w:szCs w:val="21"/>
            </w:rPr>
            <w:t>Index</w:t>
          </w:r>
        </w:p>
        <w:p w14:paraId="7FEB90AA" w14:textId="0FA48572" w:rsidR="00BC083F" w:rsidRPr="00BC083F" w:rsidRDefault="00346A66">
          <w:pPr>
            <w:pStyle w:val="Inhopg2"/>
            <w:tabs>
              <w:tab w:val="right" w:leader="dot" w:pos="9056"/>
            </w:tabs>
            <w:rPr>
              <w:i w:val="0"/>
              <w:iCs w:val="0"/>
              <w:noProof/>
              <w:kern w:val="2"/>
              <w:sz w:val="24"/>
              <w:szCs w:val="24"/>
              <w14:ligatures w14:val="standardContextual"/>
            </w:rPr>
          </w:pPr>
          <w:r w:rsidRPr="00BC083F">
            <w:rPr>
              <w:rFonts w:asciiTheme="majorHAnsi" w:hAnsiTheme="majorHAnsi" w:cstheme="majorHAnsi"/>
              <w:i w:val="0"/>
              <w:iCs w:val="0"/>
              <w:sz w:val="21"/>
              <w:szCs w:val="21"/>
            </w:rPr>
            <w:fldChar w:fldCharType="begin"/>
          </w:r>
          <w:r w:rsidRPr="00BC083F">
            <w:rPr>
              <w:rFonts w:asciiTheme="majorHAnsi" w:hAnsiTheme="majorHAnsi" w:cstheme="majorHAnsi"/>
              <w:i w:val="0"/>
              <w:iCs w:val="0"/>
              <w:sz w:val="21"/>
              <w:szCs w:val="21"/>
            </w:rPr>
            <w:instrText>TOC \o "1-3" \h \z \u</w:instrText>
          </w:r>
          <w:r w:rsidRPr="00BC083F">
            <w:rPr>
              <w:rFonts w:asciiTheme="majorHAnsi" w:hAnsiTheme="majorHAnsi" w:cstheme="majorHAnsi"/>
              <w:i w:val="0"/>
              <w:iCs w:val="0"/>
              <w:sz w:val="21"/>
              <w:szCs w:val="21"/>
            </w:rPr>
            <w:fldChar w:fldCharType="separate"/>
          </w:r>
          <w:hyperlink w:anchor="_Toc163155316" w:history="1">
            <w:r w:rsidR="00BC083F" w:rsidRPr="00BC083F">
              <w:rPr>
                <w:rStyle w:val="Hyperlink"/>
                <w:rFonts w:asciiTheme="majorHAnsi" w:hAnsiTheme="majorHAnsi" w:cstheme="majorHAnsi"/>
                <w:i w:val="0"/>
                <w:iCs w:val="0"/>
                <w:noProof/>
                <w:lang w:val="en-US"/>
              </w:rPr>
              <w:t>1. Who is responsible for processing your (personal) data?</w:t>
            </w:r>
            <w:r w:rsidR="00BC083F" w:rsidRPr="00BC083F">
              <w:rPr>
                <w:i w:val="0"/>
                <w:iCs w:val="0"/>
                <w:noProof/>
                <w:webHidden/>
              </w:rPr>
              <w:tab/>
            </w:r>
            <w:r w:rsidR="00BC083F" w:rsidRPr="00BC083F">
              <w:rPr>
                <w:i w:val="0"/>
                <w:iCs w:val="0"/>
                <w:noProof/>
                <w:webHidden/>
              </w:rPr>
              <w:fldChar w:fldCharType="begin"/>
            </w:r>
            <w:r w:rsidR="00BC083F" w:rsidRPr="00BC083F">
              <w:rPr>
                <w:i w:val="0"/>
                <w:iCs w:val="0"/>
                <w:noProof/>
                <w:webHidden/>
              </w:rPr>
              <w:instrText xml:space="preserve"> PAGEREF _Toc163155316 \h </w:instrText>
            </w:r>
            <w:r w:rsidR="00BC083F" w:rsidRPr="00BC083F">
              <w:rPr>
                <w:i w:val="0"/>
                <w:iCs w:val="0"/>
                <w:noProof/>
                <w:webHidden/>
              </w:rPr>
            </w:r>
            <w:r w:rsidR="00BC083F" w:rsidRPr="00BC083F">
              <w:rPr>
                <w:i w:val="0"/>
                <w:iCs w:val="0"/>
                <w:noProof/>
                <w:webHidden/>
              </w:rPr>
              <w:fldChar w:fldCharType="separate"/>
            </w:r>
            <w:r w:rsidR="00BC083F" w:rsidRPr="00BC083F">
              <w:rPr>
                <w:i w:val="0"/>
                <w:iCs w:val="0"/>
                <w:noProof/>
                <w:webHidden/>
              </w:rPr>
              <w:t>1</w:t>
            </w:r>
            <w:r w:rsidR="00BC083F" w:rsidRPr="00BC083F">
              <w:rPr>
                <w:i w:val="0"/>
                <w:iCs w:val="0"/>
                <w:noProof/>
                <w:webHidden/>
              </w:rPr>
              <w:fldChar w:fldCharType="end"/>
            </w:r>
          </w:hyperlink>
        </w:p>
        <w:p w14:paraId="0B19C192" w14:textId="37441D95" w:rsidR="00BC083F" w:rsidRPr="00BC083F" w:rsidRDefault="00BC083F">
          <w:pPr>
            <w:pStyle w:val="Inhopg2"/>
            <w:tabs>
              <w:tab w:val="right" w:leader="dot" w:pos="9056"/>
            </w:tabs>
            <w:rPr>
              <w:i w:val="0"/>
              <w:iCs w:val="0"/>
              <w:noProof/>
              <w:kern w:val="2"/>
              <w:sz w:val="24"/>
              <w:szCs w:val="24"/>
              <w14:ligatures w14:val="standardContextual"/>
            </w:rPr>
          </w:pPr>
          <w:hyperlink w:anchor="_Toc163155317" w:history="1">
            <w:r w:rsidRPr="00BC083F">
              <w:rPr>
                <w:rStyle w:val="Hyperlink"/>
                <w:rFonts w:ascii="Calibri" w:hAnsi="Calibri" w:cs="Calibri"/>
                <w:i w:val="0"/>
                <w:iCs w:val="0"/>
                <w:noProof/>
                <w:lang w:val="en-US"/>
              </w:rPr>
              <w:t>2. Which data are collected and for what purpose?</w:t>
            </w:r>
            <w:r w:rsidRPr="00BC083F">
              <w:rPr>
                <w:i w:val="0"/>
                <w:iCs w:val="0"/>
                <w:noProof/>
                <w:webHidden/>
              </w:rPr>
              <w:tab/>
            </w:r>
            <w:r w:rsidRPr="00BC083F">
              <w:rPr>
                <w:i w:val="0"/>
                <w:iCs w:val="0"/>
                <w:noProof/>
                <w:webHidden/>
              </w:rPr>
              <w:fldChar w:fldCharType="begin"/>
            </w:r>
            <w:r w:rsidRPr="00BC083F">
              <w:rPr>
                <w:i w:val="0"/>
                <w:iCs w:val="0"/>
                <w:noProof/>
                <w:webHidden/>
              </w:rPr>
              <w:instrText xml:space="preserve"> PAGEREF _Toc163155317 \h </w:instrText>
            </w:r>
            <w:r w:rsidRPr="00BC083F">
              <w:rPr>
                <w:i w:val="0"/>
                <w:iCs w:val="0"/>
                <w:noProof/>
                <w:webHidden/>
              </w:rPr>
            </w:r>
            <w:r w:rsidRPr="00BC083F">
              <w:rPr>
                <w:i w:val="0"/>
                <w:iCs w:val="0"/>
                <w:noProof/>
                <w:webHidden/>
              </w:rPr>
              <w:fldChar w:fldCharType="separate"/>
            </w:r>
            <w:r w:rsidRPr="00BC083F">
              <w:rPr>
                <w:i w:val="0"/>
                <w:iCs w:val="0"/>
                <w:noProof/>
                <w:webHidden/>
              </w:rPr>
              <w:t>1</w:t>
            </w:r>
            <w:r w:rsidRPr="00BC083F">
              <w:rPr>
                <w:i w:val="0"/>
                <w:iCs w:val="0"/>
                <w:noProof/>
                <w:webHidden/>
              </w:rPr>
              <w:fldChar w:fldCharType="end"/>
            </w:r>
          </w:hyperlink>
        </w:p>
        <w:p w14:paraId="7623C298" w14:textId="2A7BF3FC" w:rsidR="00BC083F" w:rsidRPr="00BC083F" w:rsidRDefault="00BC083F">
          <w:pPr>
            <w:pStyle w:val="Inhopg2"/>
            <w:tabs>
              <w:tab w:val="right" w:leader="dot" w:pos="9056"/>
            </w:tabs>
            <w:rPr>
              <w:i w:val="0"/>
              <w:iCs w:val="0"/>
              <w:noProof/>
              <w:kern w:val="2"/>
              <w:sz w:val="24"/>
              <w:szCs w:val="24"/>
              <w14:ligatures w14:val="standardContextual"/>
            </w:rPr>
          </w:pPr>
          <w:hyperlink w:anchor="_Toc163155318" w:history="1">
            <w:r w:rsidRPr="00BC083F">
              <w:rPr>
                <w:rStyle w:val="Hyperlink"/>
                <w:rFonts w:ascii="Calibri" w:hAnsi="Calibri" w:cs="Calibri"/>
                <w:i w:val="0"/>
                <w:iCs w:val="0"/>
                <w:noProof/>
                <w:lang w:val="en-US"/>
              </w:rPr>
              <w:t>3. How is your data protected?</w:t>
            </w:r>
            <w:r w:rsidRPr="00BC083F">
              <w:rPr>
                <w:i w:val="0"/>
                <w:iCs w:val="0"/>
                <w:noProof/>
                <w:webHidden/>
              </w:rPr>
              <w:tab/>
            </w:r>
            <w:r w:rsidRPr="00BC083F">
              <w:rPr>
                <w:i w:val="0"/>
                <w:iCs w:val="0"/>
                <w:noProof/>
                <w:webHidden/>
              </w:rPr>
              <w:fldChar w:fldCharType="begin"/>
            </w:r>
            <w:r w:rsidRPr="00BC083F">
              <w:rPr>
                <w:i w:val="0"/>
                <w:iCs w:val="0"/>
                <w:noProof/>
                <w:webHidden/>
              </w:rPr>
              <w:instrText xml:space="preserve"> PAGEREF _Toc163155318 \h </w:instrText>
            </w:r>
            <w:r w:rsidRPr="00BC083F">
              <w:rPr>
                <w:i w:val="0"/>
                <w:iCs w:val="0"/>
                <w:noProof/>
                <w:webHidden/>
              </w:rPr>
            </w:r>
            <w:r w:rsidRPr="00BC083F">
              <w:rPr>
                <w:i w:val="0"/>
                <w:iCs w:val="0"/>
                <w:noProof/>
                <w:webHidden/>
              </w:rPr>
              <w:fldChar w:fldCharType="separate"/>
            </w:r>
            <w:r w:rsidRPr="00BC083F">
              <w:rPr>
                <w:i w:val="0"/>
                <w:iCs w:val="0"/>
                <w:noProof/>
                <w:webHidden/>
              </w:rPr>
              <w:t>2</w:t>
            </w:r>
            <w:r w:rsidRPr="00BC083F">
              <w:rPr>
                <w:i w:val="0"/>
                <w:iCs w:val="0"/>
                <w:noProof/>
                <w:webHidden/>
              </w:rPr>
              <w:fldChar w:fldCharType="end"/>
            </w:r>
          </w:hyperlink>
        </w:p>
        <w:p w14:paraId="54ED4923" w14:textId="2E5E54B3" w:rsidR="00BC083F" w:rsidRPr="00BC083F" w:rsidRDefault="00BC083F">
          <w:pPr>
            <w:pStyle w:val="Inhopg2"/>
            <w:tabs>
              <w:tab w:val="right" w:leader="dot" w:pos="9056"/>
            </w:tabs>
            <w:rPr>
              <w:i w:val="0"/>
              <w:iCs w:val="0"/>
              <w:noProof/>
              <w:kern w:val="2"/>
              <w:sz w:val="24"/>
              <w:szCs w:val="24"/>
              <w14:ligatures w14:val="standardContextual"/>
            </w:rPr>
          </w:pPr>
          <w:hyperlink w:anchor="_Toc163155319" w:history="1">
            <w:r w:rsidRPr="00BC083F">
              <w:rPr>
                <w:rStyle w:val="Hyperlink"/>
                <w:rFonts w:ascii="Calibri" w:hAnsi="Calibri" w:cs="Calibri"/>
                <w:i w:val="0"/>
                <w:iCs w:val="0"/>
                <w:noProof/>
                <w:lang w:val="en-US"/>
              </w:rPr>
              <w:t>4. With whom is your data shared?</w:t>
            </w:r>
            <w:r w:rsidRPr="00BC083F">
              <w:rPr>
                <w:i w:val="0"/>
                <w:iCs w:val="0"/>
                <w:noProof/>
                <w:webHidden/>
              </w:rPr>
              <w:tab/>
            </w:r>
            <w:r w:rsidRPr="00BC083F">
              <w:rPr>
                <w:i w:val="0"/>
                <w:iCs w:val="0"/>
                <w:noProof/>
                <w:webHidden/>
              </w:rPr>
              <w:fldChar w:fldCharType="begin"/>
            </w:r>
            <w:r w:rsidRPr="00BC083F">
              <w:rPr>
                <w:i w:val="0"/>
                <w:iCs w:val="0"/>
                <w:noProof/>
                <w:webHidden/>
              </w:rPr>
              <w:instrText xml:space="preserve"> PAGEREF _Toc163155319 \h </w:instrText>
            </w:r>
            <w:r w:rsidRPr="00BC083F">
              <w:rPr>
                <w:i w:val="0"/>
                <w:iCs w:val="0"/>
                <w:noProof/>
                <w:webHidden/>
              </w:rPr>
            </w:r>
            <w:r w:rsidRPr="00BC083F">
              <w:rPr>
                <w:i w:val="0"/>
                <w:iCs w:val="0"/>
                <w:noProof/>
                <w:webHidden/>
              </w:rPr>
              <w:fldChar w:fldCharType="separate"/>
            </w:r>
            <w:r w:rsidRPr="00BC083F">
              <w:rPr>
                <w:i w:val="0"/>
                <w:iCs w:val="0"/>
                <w:noProof/>
                <w:webHidden/>
              </w:rPr>
              <w:t>2</w:t>
            </w:r>
            <w:r w:rsidRPr="00BC083F">
              <w:rPr>
                <w:i w:val="0"/>
                <w:iCs w:val="0"/>
                <w:noProof/>
                <w:webHidden/>
              </w:rPr>
              <w:fldChar w:fldCharType="end"/>
            </w:r>
          </w:hyperlink>
        </w:p>
        <w:p w14:paraId="2E1BB096" w14:textId="7CB70109" w:rsidR="00BC083F" w:rsidRPr="00BC083F" w:rsidRDefault="00BC083F">
          <w:pPr>
            <w:pStyle w:val="Inhopg2"/>
            <w:tabs>
              <w:tab w:val="right" w:leader="dot" w:pos="9056"/>
            </w:tabs>
            <w:rPr>
              <w:i w:val="0"/>
              <w:iCs w:val="0"/>
              <w:noProof/>
              <w:kern w:val="2"/>
              <w:sz w:val="24"/>
              <w:szCs w:val="24"/>
              <w14:ligatures w14:val="standardContextual"/>
            </w:rPr>
          </w:pPr>
          <w:hyperlink w:anchor="_Toc163155320" w:history="1">
            <w:r w:rsidRPr="00BC083F">
              <w:rPr>
                <w:rStyle w:val="Hyperlink"/>
                <w:rFonts w:ascii="Calibri" w:hAnsi="Calibri" w:cs="Calibri"/>
                <w:i w:val="0"/>
                <w:iCs w:val="0"/>
                <w:noProof/>
                <w:lang w:val="en-US"/>
              </w:rPr>
              <w:t>5. How long is your data retained?</w:t>
            </w:r>
            <w:r w:rsidRPr="00BC083F">
              <w:rPr>
                <w:i w:val="0"/>
                <w:iCs w:val="0"/>
                <w:noProof/>
                <w:webHidden/>
              </w:rPr>
              <w:tab/>
            </w:r>
            <w:r w:rsidRPr="00BC083F">
              <w:rPr>
                <w:i w:val="0"/>
                <w:iCs w:val="0"/>
                <w:noProof/>
                <w:webHidden/>
              </w:rPr>
              <w:fldChar w:fldCharType="begin"/>
            </w:r>
            <w:r w:rsidRPr="00BC083F">
              <w:rPr>
                <w:i w:val="0"/>
                <w:iCs w:val="0"/>
                <w:noProof/>
                <w:webHidden/>
              </w:rPr>
              <w:instrText xml:space="preserve"> PAGEREF _Toc163155320 \h </w:instrText>
            </w:r>
            <w:r w:rsidRPr="00BC083F">
              <w:rPr>
                <w:i w:val="0"/>
                <w:iCs w:val="0"/>
                <w:noProof/>
                <w:webHidden/>
              </w:rPr>
            </w:r>
            <w:r w:rsidRPr="00BC083F">
              <w:rPr>
                <w:i w:val="0"/>
                <w:iCs w:val="0"/>
                <w:noProof/>
                <w:webHidden/>
              </w:rPr>
              <w:fldChar w:fldCharType="separate"/>
            </w:r>
            <w:r w:rsidRPr="00BC083F">
              <w:rPr>
                <w:i w:val="0"/>
                <w:iCs w:val="0"/>
                <w:noProof/>
                <w:webHidden/>
              </w:rPr>
              <w:t>2</w:t>
            </w:r>
            <w:r w:rsidRPr="00BC083F">
              <w:rPr>
                <w:i w:val="0"/>
                <w:iCs w:val="0"/>
                <w:noProof/>
                <w:webHidden/>
              </w:rPr>
              <w:fldChar w:fldCharType="end"/>
            </w:r>
          </w:hyperlink>
        </w:p>
        <w:p w14:paraId="77524168" w14:textId="7041C8A3" w:rsidR="00BC083F" w:rsidRPr="00BC083F" w:rsidRDefault="00BC083F">
          <w:pPr>
            <w:pStyle w:val="Inhopg2"/>
            <w:tabs>
              <w:tab w:val="right" w:leader="dot" w:pos="9056"/>
            </w:tabs>
            <w:rPr>
              <w:i w:val="0"/>
              <w:iCs w:val="0"/>
              <w:noProof/>
              <w:kern w:val="2"/>
              <w:sz w:val="24"/>
              <w:szCs w:val="24"/>
              <w14:ligatures w14:val="standardContextual"/>
            </w:rPr>
          </w:pPr>
          <w:hyperlink w:anchor="_Toc163155321" w:history="1">
            <w:r w:rsidRPr="00BC083F">
              <w:rPr>
                <w:rStyle w:val="Hyperlink"/>
                <w:rFonts w:ascii="Calibri" w:hAnsi="Calibri" w:cs="Calibri"/>
                <w:i w:val="0"/>
                <w:iCs w:val="0"/>
                <w:noProof/>
                <w:lang w:val="en-US"/>
              </w:rPr>
              <w:t>6. What rights do you have regarding your (personal) data?</w:t>
            </w:r>
            <w:r w:rsidRPr="00BC083F">
              <w:rPr>
                <w:i w:val="0"/>
                <w:iCs w:val="0"/>
                <w:noProof/>
                <w:webHidden/>
              </w:rPr>
              <w:tab/>
            </w:r>
            <w:r w:rsidRPr="00BC083F">
              <w:rPr>
                <w:i w:val="0"/>
                <w:iCs w:val="0"/>
                <w:noProof/>
                <w:webHidden/>
              </w:rPr>
              <w:fldChar w:fldCharType="begin"/>
            </w:r>
            <w:r w:rsidRPr="00BC083F">
              <w:rPr>
                <w:i w:val="0"/>
                <w:iCs w:val="0"/>
                <w:noProof/>
                <w:webHidden/>
              </w:rPr>
              <w:instrText xml:space="preserve"> PAGEREF _Toc163155321 \h </w:instrText>
            </w:r>
            <w:r w:rsidRPr="00BC083F">
              <w:rPr>
                <w:i w:val="0"/>
                <w:iCs w:val="0"/>
                <w:noProof/>
                <w:webHidden/>
              </w:rPr>
            </w:r>
            <w:r w:rsidRPr="00BC083F">
              <w:rPr>
                <w:i w:val="0"/>
                <w:iCs w:val="0"/>
                <w:noProof/>
                <w:webHidden/>
              </w:rPr>
              <w:fldChar w:fldCharType="separate"/>
            </w:r>
            <w:r w:rsidRPr="00BC083F">
              <w:rPr>
                <w:i w:val="0"/>
                <w:iCs w:val="0"/>
                <w:noProof/>
                <w:webHidden/>
              </w:rPr>
              <w:t>2</w:t>
            </w:r>
            <w:r w:rsidRPr="00BC083F">
              <w:rPr>
                <w:i w:val="0"/>
                <w:iCs w:val="0"/>
                <w:noProof/>
                <w:webHidden/>
              </w:rPr>
              <w:fldChar w:fldCharType="end"/>
            </w:r>
          </w:hyperlink>
        </w:p>
        <w:p w14:paraId="29A42799" w14:textId="4BED108A" w:rsidR="00BC083F" w:rsidRPr="00BC083F" w:rsidRDefault="00BC083F">
          <w:pPr>
            <w:pStyle w:val="Inhopg2"/>
            <w:tabs>
              <w:tab w:val="right" w:leader="dot" w:pos="9056"/>
            </w:tabs>
            <w:rPr>
              <w:i w:val="0"/>
              <w:iCs w:val="0"/>
              <w:noProof/>
              <w:kern w:val="2"/>
              <w:sz w:val="24"/>
              <w:szCs w:val="24"/>
              <w14:ligatures w14:val="standardContextual"/>
            </w:rPr>
          </w:pPr>
          <w:hyperlink w:anchor="_Toc163155322" w:history="1">
            <w:r w:rsidRPr="00BC083F">
              <w:rPr>
                <w:rStyle w:val="Hyperlink"/>
                <w:rFonts w:ascii="Calibri" w:hAnsi="Calibri" w:cs="Calibri"/>
                <w:i w:val="0"/>
                <w:iCs w:val="0"/>
                <w:noProof/>
                <w:lang w:val="en-US"/>
              </w:rPr>
              <w:t>8. What can you do if you have a complaint?</w:t>
            </w:r>
            <w:r w:rsidRPr="00BC083F">
              <w:rPr>
                <w:i w:val="0"/>
                <w:iCs w:val="0"/>
                <w:noProof/>
                <w:webHidden/>
              </w:rPr>
              <w:tab/>
            </w:r>
            <w:r w:rsidRPr="00BC083F">
              <w:rPr>
                <w:i w:val="0"/>
                <w:iCs w:val="0"/>
                <w:noProof/>
                <w:webHidden/>
              </w:rPr>
              <w:fldChar w:fldCharType="begin"/>
            </w:r>
            <w:r w:rsidRPr="00BC083F">
              <w:rPr>
                <w:i w:val="0"/>
                <w:iCs w:val="0"/>
                <w:noProof/>
                <w:webHidden/>
              </w:rPr>
              <w:instrText xml:space="preserve"> PAGEREF _Toc163155322 \h </w:instrText>
            </w:r>
            <w:r w:rsidRPr="00BC083F">
              <w:rPr>
                <w:i w:val="0"/>
                <w:iCs w:val="0"/>
                <w:noProof/>
                <w:webHidden/>
              </w:rPr>
            </w:r>
            <w:r w:rsidRPr="00BC083F">
              <w:rPr>
                <w:i w:val="0"/>
                <w:iCs w:val="0"/>
                <w:noProof/>
                <w:webHidden/>
              </w:rPr>
              <w:fldChar w:fldCharType="separate"/>
            </w:r>
            <w:r w:rsidRPr="00BC083F">
              <w:rPr>
                <w:i w:val="0"/>
                <w:iCs w:val="0"/>
                <w:noProof/>
                <w:webHidden/>
              </w:rPr>
              <w:t>3</w:t>
            </w:r>
            <w:r w:rsidRPr="00BC083F">
              <w:rPr>
                <w:i w:val="0"/>
                <w:iCs w:val="0"/>
                <w:noProof/>
                <w:webHidden/>
              </w:rPr>
              <w:fldChar w:fldCharType="end"/>
            </w:r>
          </w:hyperlink>
        </w:p>
        <w:p w14:paraId="198FD2F4" w14:textId="6D70BA3E" w:rsidR="00BC083F" w:rsidRPr="00BC083F" w:rsidRDefault="00BC083F">
          <w:pPr>
            <w:pStyle w:val="Inhopg2"/>
            <w:tabs>
              <w:tab w:val="right" w:leader="dot" w:pos="9056"/>
            </w:tabs>
            <w:rPr>
              <w:i w:val="0"/>
              <w:iCs w:val="0"/>
              <w:noProof/>
              <w:kern w:val="2"/>
              <w:sz w:val="24"/>
              <w:szCs w:val="24"/>
              <w14:ligatures w14:val="standardContextual"/>
            </w:rPr>
          </w:pPr>
          <w:hyperlink w:anchor="_Toc163155323" w:history="1">
            <w:r w:rsidRPr="00BC083F">
              <w:rPr>
                <w:rStyle w:val="Hyperlink"/>
                <w:rFonts w:ascii="Calibri" w:hAnsi="Calibri" w:cs="Calibri"/>
                <w:i w:val="0"/>
                <w:iCs w:val="0"/>
                <w:noProof/>
                <w:lang w:val="en-US"/>
              </w:rPr>
              <w:t>9. Modifying the privacy statement</w:t>
            </w:r>
            <w:r w:rsidRPr="00BC083F">
              <w:rPr>
                <w:i w:val="0"/>
                <w:iCs w:val="0"/>
                <w:noProof/>
                <w:webHidden/>
              </w:rPr>
              <w:tab/>
            </w:r>
            <w:r w:rsidRPr="00BC083F">
              <w:rPr>
                <w:i w:val="0"/>
                <w:iCs w:val="0"/>
                <w:noProof/>
                <w:webHidden/>
              </w:rPr>
              <w:fldChar w:fldCharType="begin"/>
            </w:r>
            <w:r w:rsidRPr="00BC083F">
              <w:rPr>
                <w:i w:val="0"/>
                <w:iCs w:val="0"/>
                <w:noProof/>
                <w:webHidden/>
              </w:rPr>
              <w:instrText xml:space="preserve"> PAGEREF _Toc163155323 \h </w:instrText>
            </w:r>
            <w:r w:rsidRPr="00BC083F">
              <w:rPr>
                <w:i w:val="0"/>
                <w:iCs w:val="0"/>
                <w:noProof/>
                <w:webHidden/>
              </w:rPr>
            </w:r>
            <w:r w:rsidRPr="00BC083F">
              <w:rPr>
                <w:i w:val="0"/>
                <w:iCs w:val="0"/>
                <w:noProof/>
                <w:webHidden/>
              </w:rPr>
              <w:fldChar w:fldCharType="separate"/>
            </w:r>
            <w:r w:rsidRPr="00BC083F">
              <w:rPr>
                <w:i w:val="0"/>
                <w:iCs w:val="0"/>
                <w:noProof/>
                <w:webHidden/>
              </w:rPr>
              <w:t>3</w:t>
            </w:r>
            <w:r w:rsidRPr="00BC083F">
              <w:rPr>
                <w:i w:val="0"/>
                <w:iCs w:val="0"/>
                <w:noProof/>
                <w:webHidden/>
              </w:rPr>
              <w:fldChar w:fldCharType="end"/>
            </w:r>
          </w:hyperlink>
        </w:p>
        <w:p w14:paraId="05268CA7" w14:textId="3D9CA139" w:rsidR="00346A66" w:rsidRPr="009B4EA0" w:rsidRDefault="00346A66" w:rsidP="00346A66">
          <w:pPr>
            <w:spacing w:line="276" w:lineRule="auto"/>
            <w:jc w:val="both"/>
            <w:rPr>
              <w:rFonts w:cstheme="majorHAnsi"/>
              <w:noProof/>
              <w:sz w:val="21"/>
              <w:szCs w:val="21"/>
            </w:rPr>
          </w:pPr>
          <w:r w:rsidRPr="00BC083F">
            <w:rPr>
              <w:rFonts w:cstheme="majorHAnsi"/>
              <w:noProof/>
              <w:sz w:val="21"/>
              <w:szCs w:val="21"/>
            </w:rPr>
            <w:fldChar w:fldCharType="end"/>
          </w:r>
        </w:p>
      </w:sdtContent>
    </w:sdt>
    <w:p w14:paraId="7AB75CB5" w14:textId="3FED8FDB" w:rsidR="001B3A05" w:rsidRPr="001B3A05" w:rsidRDefault="00346A66" w:rsidP="001B3A05">
      <w:pPr>
        <w:pStyle w:val="Kop2"/>
        <w:spacing w:before="0" w:beforeAutospacing="0" w:after="0" w:afterAutospacing="0" w:line="276" w:lineRule="auto"/>
        <w:jc w:val="both"/>
        <w:rPr>
          <w:rFonts w:ascii="Calibri" w:hAnsi="Calibri" w:cs="Calibri"/>
          <w:sz w:val="21"/>
          <w:szCs w:val="21"/>
          <w:lang w:val="en-US"/>
        </w:rPr>
      </w:pPr>
      <w:bookmarkStart w:id="0" w:name="_Toc42174619"/>
      <w:bookmarkStart w:id="1" w:name="_Toc163155316"/>
      <w:r w:rsidRPr="001B3A05">
        <w:rPr>
          <w:rFonts w:asciiTheme="majorHAnsi" w:hAnsiTheme="majorHAnsi" w:cstheme="majorHAnsi"/>
          <w:sz w:val="21"/>
          <w:szCs w:val="21"/>
          <w:lang w:val="en-US"/>
        </w:rPr>
        <w:t xml:space="preserve">1. </w:t>
      </w:r>
      <w:bookmarkEnd w:id="0"/>
      <w:r w:rsidR="001B3A05">
        <w:rPr>
          <w:rFonts w:asciiTheme="majorHAnsi" w:hAnsiTheme="majorHAnsi" w:cstheme="majorHAnsi"/>
          <w:sz w:val="21"/>
          <w:szCs w:val="21"/>
          <w:lang w:val="en-US"/>
        </w:rPr>
        <w:t>Who is responsible for processing your (personal) data?</w:t>
      </w:r>
      <w:bookmarkEnd w:id="1"/>
    </w:p>
    <w:p w14:paraId="4B58DB21" w14:textId="261DF282" w:rsidR="001B3A05" w:rsidRPr="001B3A05" w:rsidRDefault="001B3A05" w:rsidP="001B3A05">
      <w:pPr>
        <w:spacing w:line="276" w:lineRule="auto"/>
        <w:jc w:val="both"/>
        <w:rPr>
          <w:rFonts w:ascii="Calibri" w:hAnsi="Calibri" w:cs="Calibri"/>
          <w:sz w:val="21"/>
          <w:szCs w:val="21"/>
          <w:lang w:val="en-US"/>
        </w:rPr>
      </w:pPr>
      <w:r w:rsidRPr="001B3A05">
        <w:rPr>
          <w:rFonts w:ascii="Calibri" w:hAnsi="Calibri" w:cs="Calibri"/>
          <w:sz w:val="21"/>
          <w:szCs w:val="21"/>
          <w:lang w:val="en-US"/>
        </w:rPr>
        <w:t xml:space="preserve">If you use our services, we are the data controller for processing your personal data within the meaning of the General Data Protection Regulation (“GDPR”). This means we determine the purposes for and </w:t>
      </w:r>
      <w:proofErr w:type="gramStart"/>
      <w:r w:rsidRPr="001B3A05">
        <w:rPr>
          <w:rFonts w:ascii="Calibri" w:hAnsi="Calibri" w:cs="Calibri"/>
          <w:sz w:val="21"/>
          <w:szCs w:val="21"/>
          <w:lang w:val="en-US"/>
        </w:rPr>
        <w:t>the means by which</w:t>
      </w:r>
      <w:proofErr w:type="gramEnd"/>
      <w:r w:rsidRPr="001B3A05">
        <w:rPr>
          <w:rFonts w:ascii="Calibri" w:hAnsi="Calibri" w:cs="Calibri"/>
          <w:sz w:val="21"/>
          <w:szCs w:val="21"/>
          <w:lang w:val="en-US"/>
        </w:rPr>
        <w:t xml:space="preserve"> personal data is processed. We consider it our responsibility to treat your data with all due care and confidentiality.</w:t>
      </w:r>
    </w:p>
    <w:p w14:paraId="466F72F8" w14:textId="77777777" w:rsidR="00346A66" w:rsidRPr="001B3A05" w:rsidRDefault="00346A66" w:rsidP="00346A66">
      <w:pPr>
        <w:jc w:val="both"/>
        <w:rPr>
          <w:rFonts w:ascii="Calibri" w:hAnsi="Calibri" w:cs="Calibri"/>
          <w:sz w:val="21"/>
          <w:szCs w:val="21"/>
          <w:lang w:val="en-US"/>
        </w:rPr>
      </w:pPr>
    </w:p>
    <w:p w14:paraId="07DFB8B6" w14:textId="39848326" w:rsidR="001B3A05" w:rsidRDefault="00346A66" w:rsidP="001B3A05">
      <w:pPr>
        <w:pStyle w:val="Kop2"/>
        <w:spacing w:before="0" w:beforeAutospacing="0" w:after="0" w:afterAutospacing="0" w:line="276" w:lineRule="auto"/>
        <w:jc w:val="both"/>
        <w:rPr>
          <w:rFonts w:ascii="Calibri" w:hAnsi="Calibri" w:cs="Calibri"/>
          <w:sz w:val="21"/>
          <w:szCs w:val="21"/>
          <w:lang w:val="en-US"/>
        </w:rPr>
      </w:pPr>
      <w:bookmarkStart w:id="2" w:name="_Toc42174620"/>
      <w:bookmarkStart w:id="3" w:name="_Toc163155317"/>
      <w:r w:rsidRPr="001B3A05">
        <w:rPr>
          <w:rFonts w:ascii="Calibri" w:hAnsi="Calibri" w:cs="Calibri"/>
          <w:sz w:val="21"/>
          <w:szCs w:val="21"/>
          <w:lang w:val="en-US"/>
        </w:rPr>
        <w:t xml:space="preserve">2. </w:t>
      </w:r>
      <w:bookmarkEnd w:id="2"/>
      <w:r w:rsidR="001B3A05">
        <w:rPr>
          <w:rFonts w:ascii="Calibri" w:hAnsi="Calibri" w:cs="Calibri"/>
          <w:sz w:val="21"/>
          <w:szCs w:val="21"/>
          <w:lang w:val="en-US"/>
        </w:rPr>
        <w:t>Which data are collected and for what purpose?</w:t>
      </w:r>
      <w:bookmarkEnd w:id="3"/>
    </w:p>
    <w:p w14:paraId="2190B5CA" w14:textId="103FFC6D" w:rsidR="00346A66" w:rsidRDefault="001B3A05" w:rsidP="00346A66">
      <w:pPr>
        <w:spacing w:line="276" w:lineRule="auto"/>
        <w:jc w:val="both"/>
        <w:rPr>
          <w:rFonts w:ascii="Calibri" w:hAnsi="Calibri" w:cs="Calibri"/>
          <w:sz w:val="21"/>
          <w:szCs w:val="21"/>
          <w:lang w:val="en-US"/>
        </w:rPr>
      </w:pPr>
      <w:r w:rsidRPr="001B3A05">
        <w:rPr>
          <w:rFonts w:ascii="Calibri" w:hAnsi="Calibri" w:cs="Calibri"/>
          <w:sz w:val="21"/>
          <w:szCs w:val="21"/>
          <w:lang w:val="en-US"/>
        </w:rPr>
        <w:t xml:space="preserve">If you use one of our services or contact us (for other reasons), we may collect the data you provide directly to us. This includes, among other things, your first and last name, telephone number, email address, and any other information you provide to us actively, for example in correspondence. We collect the </w:t>
      </w:r>
      <w:proofErr w:type="gramStart"/>
      <w:r w:rsidRPr="001B3A05">
        <w:rPr>
          <w:rFonts w:ascii="Calibri" w:hAnsi="Calibri" w:cs="Calibri"/>
          <w:sz w:val="21"/>
          <w:szCs w:val="21"/>
          <w:lang w:val="en-US"/>
        </w:rPr>
        <w:t>aforementioned personal</w:t>
      </w:r>
      <w:proofErr w:type="gramEnd"/>
      <w:r w:rsidRPr="001B3A05">
        <w:rPr>
          <w:rFonts w:ascii="Calibri" w:hAnsi="Calibri" w:cs="Calibri"/>
          <w:sz w:val="21"/>
          <w:szCs w:val="21"/>
          <w:lang w:val="en-US"/>
        </w:rPr>
        <w:t xml:space="preserve"> data from you for various purposes, such as to:</w:t>
      </w:r>
    </w:p>
    <w:p w14:paraId="7DCC8866" w14:textId="77777777" w:rsidR="001B3A05" w:rsidRPr="001B3A05" w:rsidRDefault="001B3A05" w:rsidP="001B3A05">
      <w:pPr>
        <w:pStyle w:val="Lijstalinea"/>
        <w:numPr>
          <w:ilvl w:val="0"/>
          <w:numId w:val="17"/>
        </w:numPr>
        <w:spacing w:line="276" w:lineRule="auto"/>
        <w:jc w:val="both"/>
        <w:rPr>
          <w:rFonts w:ascii="Calibri" w:hAnsi="Calibri" w:cs="Calibri"/>
          <w:sz w:val="21"/>
          <w:szCs w:val="21"/>
          <w:lang w:val="en-US"/>
        </w:rPr>
      </w:pPr>
      <w:r w:rsidRPr="001B3A05">
        <w:rPr>
          <w:rFonts w:ascii="Calibri" w:hAnsi="Calibri" w:cs="Calibri"/>
          <w:sz w:val="21"/>
          <w:szCs w:val="21"/>
          <w:lang w:val="en-US"/>
        </w:rPr>
        <w:t xml:space="preserve">identify you as a person and address you correctly by your </w:t>
      </w:r>
      <w:proofErr w:type="gramStart"/>
      <w:r w:rsidRPr="001B3A05">
        <w:rPr>
          <w:rFonts w:ascii="Calibri" w:hAnsi="Calibri" w:cs="Calibri"/>
          <w:sz w:val="21"/>
          <w:szCs w:val="21"/>
          <w:lang w:val="en-US"/>
        </w:rPr>
        <w:t>name;</w:t>
      </w:r>
      <w:proofErr w:type="gramEnd"/>
    </w:p>
    <w:p w14:paraId="2A99B741" w14:textId="77777777" w:rsidR="001B3A05" w:rsidRPr="001B3A05" w:rsidRDefault="001B3A05" w:rsidP="001B3A05">
      <w:pPr>
        <w:pStyle w:val="Lijstalinea"/>
        <w:numPr>
          <w:ilvl w:val="0"/>
          <w:numId w:val="17"/>
        </w:numPr>
        <w:spacing w:line="276" w:lineRule="auto"/>
        <w:jc w:val="both"/>
        <w:rPr>
          <w:rFonts w:ascii="Calibri" w:hAnsi="Calibri" w:cs="Calibri"/>
          <w:sz w:val="21"/>
          <w:szCs w:val="21"/>
          <w:lang w:val="en-US"/>
        </w:rPr>
      </w:pPr>
      <w:r w:rsidRPr="001B3A05">
        <w:rPr>
          <w:rFonts w:ascii="Calibri" w:hAnsi="Calibri" w:cs="Calibri"/>
          <w:sz w:val="21"/>
          <w:szCs w:val="21"/>
          <w:lang w:val="en-US"/>
        </w:rPr>
        <w:t xml:space="preserve">process and respond to your </w:t>
      </w:r>
      <w:proofErr w:type="gramStart"/>
      <w:r w:rsidRPr="001B3A05">
        <w:rPr>
          <w:rFonts w:ascii="Calibri" w:hAnsi="Calibri" w:cs="Calibri"/>
          <w:sz w:val="21"/>
          <w:szCs w:val="21"/>
          <w:lang w:val="en-US"/>
        </w:rPr>
        <w:t>inquiries;</w:t>
      </w:r>
      <w:proofErr w:type="gramEnd"/>
    </w:p>
    <w:p w14:paraId="6617F860" w14:textId="77777777" w:rsidR="001B3A05" w:rsidRPr="001B3A05" w:rsidRDefault="001B3A05" w:rsidP="001B3A05">
      <w:pPr>
        <w:pStyle w:val="Lijstalinea"/>
        <w:numPr>
          <w:ilvl w:val="0"/>
          <w:numId w:val="17"/>
        </w:numPr>
        <w:spacing w:line="276" w:lineRule="auto"/>
        <w:jc w:val="both"/>
        <w:rPr>
          <w:rFonts w:ascii="Calibri" w:hAnsi="Calibri" w:cs="Calibri"/>
          <w:sz w:val="21"/>
          <w:szCs w:val="21"/>
          <w:lang w:val="en-US"/>
        </w:rPr>
      </w:pPr>
      <w:r w:rsidRPr="001B3A05">
        <w:rPr>
          <w:rFonts w:ascii="Calibri" w:hAnsi="Calibri" w:cs="Calibri"/>
          <w:sz w:val="21"/>
          <w:szCs w:val="21"/>
          <w:lang w:val="en-US"/>
        </w:rPr>
        <w:t xml:space="preserve">execute the agreement we have with </w:t>
      </w:r>
      <w:proofErr w:type="gramStart"/>
      <w:r w:rsidRPr="001B3A05">
        <w:rPr>
          <w:rFonts w:ascii="Calibri" w:hAnsi="Calibri" w:cs="Calibri"/>
          <w:sz w:val="21"/>
          <w:szCs w:val="21"/>
          <w:lang w:val="en-US"/>
        </w:rPr>
        <w:t>you;</w:t>
      </w:r>
      <w:proofErr w:type="gramEnd"/>
    </w:p>
    <w:p w14:paraId="40A06AD1" w14:textId="77777777" w:rsidR="001B3A05" w:rsidRPr="001B3A05" w:rsidRDefault="001B3A05" w:rsidP="001B3A05">
      <w:pPr>
        <w:pStyle w:val="Lijstalinea"/>
        <w:numPr>
          <w:ilvl w:val="0"/>
          <w:numId w:val="17"/>
        </w:numPr>
        <w:spacing w:line="276" w:lineRule="auto"/>
        <w:jc w:val="both"/>
        <w:rPr>
          <w:rFonts w:ascii="Calibri" w:hAnsi="Calibri" w:cs="Calibri"/>
          <w:sz w:val="21"/>
          <w:szCs w:val="21"/>
          <w:lang w:val="en-US"/>
        </w:rPr>
      </w:pPr>
      <w:r w:rsidRPr="001B3A05">
        <w:rPr>
          <w:rFonts w:ascii="Calibri" w:hAnsi="Calibri" w:cs="Calibri"/>
          <w:sz w:val="21"/>
          <w:szCs w:val="21"/>
          <w:lang w:val="en-US"/>
        </w:rPr>
        <w:t xml:space="preserve">send newsletters and mailings if you have </w:t>
      </w:r>
      <w:proofErr w:type="gramStart"/>
      <w:r w:rsidRPr="001B3A05">
        <w:rPr>
          <w:rFonts w:ascii="Calibri" w:hAnsi="Calibri" w:cs="Calibri"/>
          <w:sz w:val="21"/>
          <w:szCs w:val="21"/>
          <w:lang w:val="en-US"/>
        </w:rPr>
        <w:t>subscribed;</w:t>
      </w:r>
      <w:proofErr w:type="gramEnd"/>
    </w:p>
    <w:p w14:paraId="652EBC00" w14:textId="77777777" w:rsidR="001B3A05" w:rsidRPr="001B3A05" w:rsidRDefault="001B3A05" w:rsidP="001B3A05">
      <w:pPr>
        <w:pStyle w:val="Lijstalinea"/>
        <w:numPr>
          <w:ilvl w:val="0"/>
          <w:numId w:val="17"/>
        </w:numPr>
        <w:spacing w:line="276" w:lineRule="auto"/>
        <w:jc w:val="both"/>
        <w:rPr>
          <w:rFonts w:ascii="Calibri" w:hAnsi="Calibri" w:cs="Calibri"/>
          <w:sz w:val="21"/>
          <w:szCs w:val="21"/>
          <w:lang w:val="en-US"/>
        </w:rPr>
      </w:pPr>
      <w:r w:rsidRPr="001B3A05">
        <w:rPr>
          <w:rFonts w:ascii="Calibri" w:hAnsi="Calibri" w:cs="Calibri"/>
          <w:sz w:val="21"/>
          <w:szCs w:val="21"/>
          <w:lang w:val="en-US"/>
        </w:rPr>
        <w:t xml:space="preserve">communicate with you about comments or </w:t>
      </w:r>
      <w:proofErr w:type="gramStart"/>
      <w:r w:rsidRPr="001B3A05">
        <w:rPr>
          <w:rFonts w:ascii="Calibri" w:hAnsi="Calibri" w:cs="Calibri"/>
          <w:sz w:val="21"/>
          <w:szCs w:val="21"/>
          <w:lang w:val="en-US"/>
        </w:rPr>
        <w:t>feedback;</w:t>
      </w:r>
      <w:proofErr w:type="gramEnd"/>
    </w:p>
    <w:p w14:paraId="4CEF314D" w14:textId="77777777" w:rsidR="001B3A05" w:rsidRPr="001B3A05" w:rsidRDefault="001B3A05" w:rsidP="001B3A05">
      <w:pPr>
        <w:pStyle w:val="Lijstalinea"/>
        <w:numPr>
          <w:ilvl w:val="0"/>
          <w:numId w:val="17"/>
        </w:numPr>
        <w:spacing w:line="276" w:lineRule="auto"/>
        <w:jc w:val="both"/>
        <w:rPr>
          <w:rFonts w:ascii="Calibri" w:hAnsi="Calibri" w:cs="Calibri"/>
          <w:sz w:val="21"/>
          <w:szCs w:val="21"/>
          <w:lang w:val="en-US"/>
        </w:rPr>
      </w:pPr>
      <w:r w:rsidRPr="001B3A05">
        <w:rPr>
          <w:rFonts w:ascii="Calibri" w:hAnsi="Calibri" w:cs="Calibri"/>
          <w:sz w:val="21"/>
          <w:szCs w:val="21"/>
          <w:lang w:val="en-US"/>
        </w:rPr>
        <w:t xml:space="preserve">send requested information, for example, </w:t>
      </w:r>
      <w:proofErr w:type="gramStart"/>
      <w:r w:rsidRPr="001B3A05">
        <w:rPr>
          <w:rFonts w:ascii="Calibri" w:hAnsi="Calibri" w:cs="Calibri"/>
          <w:sz w:val="21"/>
          <w:szCs w:val="21"/>
          <w:lang w:val="en-US"/>
        </w:rPr>
        <w:t>quotes;</w:t>
      </w:r>
      <w:proofErr w:type="gramEnd"/>
    </w:p>
    <w:p w14:paraId="0F4346FE" w14:textId="77777777" w:rsidR="001B3A05" w:rsidRPr="001B3A05" w:rsidRDefault="001B3A05" w:rsidP="001B3A05">
      <w:pPr>
        <w:pStyle w:val="Lijstalinea"/>
        <w:numPr>
          <w:ilvl w:val="0"/>
          <w:numId w:val="17"/>
        </w:numPr>
        <w:spacing w:line="276" w:lineRule="auto"/>
        <w:jc w:val="both"/>
        <w:rPr>
          <w:rFonts w:ascii="Calibri" w:hAnsi="Calibri" w:cs="Calibri"/>
          <w:sz w:val="21"/>
          <w:szCs w:val="21"/>
          <w:lang w:val="en-US"/>
        </w:rPr>
      </w:pPr>
      <w:r w:rsidRPr="001B3A05">
        <w:rPr>
          <w:rFonts w:ascii="Calibri" w:hAnsi="Calibri" w:cs="Calibri"/>
          <w:sz w:val="21"/>
          <w:szCs w:val="21"/>
          <w:lang w:val="en-US"/>
        </w:rPr>
        <w:t>compile and analyze statistics about the use of our application(s</w:t>
      </w:r>
      <w:proofErr w:type="gramStart"/>
      <w:r w:rsidRPr="001B3A05">
        <w:rPr>
          <w:rFonts w:ascii="Calibri" w:hAnsi="Calibri" w:cs="Calibri"/>
          <w:sz w:val="21"/>
          <w:szCs w:val="21"/>
          <w:lang w:val="en-US"/>
        </w:rPr>
        <w:t>);</w:t>
      </w:r>
      <w:proofErr w:type="gramEnd"/>
    </w:p>
    <w:p w14:paraId="230746F5" w14:textId="77777777" w:rsidR="001B3A05" w:rsidRPr="001B3A05" w:rsidRDefault="001B3A05" w:rsidP="001B3A05">
      <w:pPr>
        <w:pStyle w:val="Lijstalinea"/>
        <w:numPr>
          <w:ilvl w:val="0"/>
          <w:numId w:val="17"/>
        </w:numPr>
        <w:spacing w:line="276" w:lineRule="auto"/>
        <w:jc w:val="both"/>
        <w:rPr>
          <w:rFonts w:ascii="Calibri" w:hAnsi="Calibri" w:cs="Calibri"/>
          <w:sz w:val="21"/>
          <w:szCs w:val="21"/>
          <w:lang w:val="en-US"/>
        </w:rPr>
      </w:pPr>
      <w:r w:rsidRPr="001B3A05">
        <w:rPr>
          <w:rFonts w:ascii="Calibri" w:hAnsi="Calibri" w:cs="Calibri"/>
          <w:sz w:val="21"/>
          <w:szCs w:val="21"/>
          <w:lang w:val="en-US"/>
        </w:rPr>
        <w:t>improve the functionality and user-friendliness of our application(s</w:t>
      </w:r>
      <w:proofErr w:type="gramStart"/>
      <w:r w:rsidRPr="001B3A05">
        <w:rPr>
          <w:rFonts w:ascii="Calibri" w:hAnsi="Calibri" w:cs="Calibri"/>
          <w:sz w:val="21"/>
          <w:szCs w:val="21"/>
          <w:lang w:val="en-US"/>
        </w:rPr>
        <w:t>);</w:t>
      </w:r>
      <w:proofErr w:type="gramEnd"/>
    </w:p>
    <w:p w14:paraId="6AC4B6F1" w14:textId="6939DFD2" w:rsidR="001B3A05" w:rsidRPr="001B3A05" w:rsidRDefault="001B3A05" w:rsidP="001B3A05">
      <w:pPr>
        <w:pStyle w:val="Lijstalinea"/>
        <w:numPr>
          <w:ilvl w:val="0"/>
          <w:numId w:val="17"/>
        </w:numPr>
        <w:spacing w:line="276" w:lineRule="auto"/>
        <w:jc w:val="both"/>
        <w:rPr>
          <w:rFonts w:ascii="Calibri" w:hAnsi="Calibri" w:cs="Calibri"/>
          <w:sz w:val="21"/>
          <w:szCs w:val="21"/>
          <w:lang w:val="en-US"/>
        </w:rPr>
      </w:pPr>
      <w:r w:rsidRPr="001B3A05">
        <w:rPr>
          <w:rFonts w:ascii="Calibri" w:hAnsi="Calibri" w:cs="Calibri"/>
          <w:sz w:val="21"/>
          <w:szCs w:val="21"/>
          <w:lang w:val="en-US"/>
        </w:rPr>
        <w:t>comply with any legal obligations, such as collecting data needed for our tax filings.</w:t>
      </w:r>
    </w:p>
    <w:p w14:paraId="49A7AFA4" w14:textId="77777777" w:rsidR="001B3A05" w:rsidRDefault="001B3A05" w:rsidP="00346A66">
      <w:pPr>
        <w:spacing w:line="276" w:lineRule="auto"/>
        <w:jc w:val="both"/>
        <w:rPr>
          <w:rFonts w:ascii="Calibri" w:hAnsi="Calibri" w:cs="Calibri"/>
          <w:sz w:val="21"/>
          <w:szCs w:val="21"/>
          <w:lang w:val="en-US"/>
        </w:rPr>
      </w:pPr>
    </w:p>
    <w:p w14:paraId="73B0C4DE" w14:textId="1F210CB9" w:rsidR="001B3A05" w:rsidRDefault="001B3A05" w:rsidP="001B3A05">
      <w:pPr>
        <w:spacing w:line="276" w:lineRule="auto"/>
        <w:jc w:val="both"/>
        <w:rPr>
          <w:rFonts w:ascii="Calibri" w:hAnsi="Calibri" w:cs="Calibri"/>
          <w:sz w:val="21"/>
          <w:szCs w:val="21"/>
          <w:lang w:val="en-US"/>
        </w:rPr>
      </w:pPr>
      <w:r w:rsidRPr="001B3A05">
        <w:rPr>
          <w:rFonts w:ascii="Calibri" w:hAnsi="Calibri" w:cs="Calibri"/>
          <w:sz w:val="21"/>
          <w:szCs w:val="21"/>
          <w:lang w:val="en-US"/>
        </w:rPr>
        <w:lastRenderedPageBreak/>
        <w:t>We may combine the information we receive from you with information obtained from other sources, such as through the application(s). This helps us improve the accuracy and completeness of the information. When you use our application(s), data about you is automatically processed. This includes the following information:</w:t>
      </w:r>
    </w:p>
    <w:p w14:paraId="6CD0F52F" w14:textId="3FA5236B" w:rsidR="001B3A05" w:rsidRPr="001B3A05" w:rsidRDefault="001B3A05" w:rsidP="001B3A05">
      <w:pPr>
        <w:pStyle w:val="Lijstalinea"/>
        <w:numPr>
          <w:ilvl w:val="0"/>
          <w:numId w:val="12"/>
        </w:numPr>
        <w:spacing w:line="276" w:lineRule="auto"/>
        <w:jc w:val="both"/>
        <w:rPr>
          <w:rFonts w:ascii="Calibri" w:hAnsi="Calibri" w:cs="Calibri"/>
          <w:sz w:val="21"/>
          <w:szCs w:val="21"/>
          <w:lang w:val="en-US"/>
        </w:rPr>
      </w:pPr>
      <w:r w:rsidRPr="001B3A05">
        <w:rPr>
          <w:rFonts w:ascii="Calibri" w:hAnsi="Calibri" w:cs="Calibri"/>
          <w:sz w:val="21"/>
          <w:szCs w:val="21"/>
          <w:lang w:val="en-US"/>
        </w:rPr>
        <w:t>I</w:t>
      </w:r>
      <w:r w:rsidRPr="001B3A05">
        <w:rPr>
          <w:rFonts w:ascii="Calibri" w:hAnsi="Calibri" w:cs="Calibri"/>
          <w:sz w:val="21"/>
          <w:szCs w:val="21"/>
          <w:lang w:val="en-US"/>
        </w:rPr>
        <w:t>nformation about the browser used (type, version, screen resolution, etc.</w:t>
      </w:r>
      <w:proofErr w:type="gramStart"/>
      <w:r w:rsidRPr="001B3A05">
        <w:rPr>
          <w:rFonts w:ascii="Calibri" w:hAnsi="Calibri" w:cs="Calibri"/>
          <w:sz w:val="21"/>
          <w:szCs w:val="21"/>
          <w:lang w:val="en-US"/>
        </w:rPr>
        <w:t>);</w:t>
      </w:r>
      <w:proofErr w:type="gramEnd"/>
    </w:p>
    <w:p w14:paraId="275B0BD4" w14:textId="77777777" w:rsidR="001B3A05" w:rsidRPr="001B3A05" w:rsidRDefault="001B3A05" w:rsidP="001B3A05">
      <w:pPr>
        <w:pStyle w:val="Lijstalinea"/>
        <w:numPr>
          <w:ilvl w:val="0"/>
          <w:numId w:val="12"/>
        </w:numPr>
        <w:spacing w:line="276" w:lineRule="auto"/>
        <w:jc w:val="both"/>
        <w:rPr>
          <w:rFonts w:ascii="Calibri" w:hAnsi="Calibri" w:cs="Calibri"/>
          <w:sz w:val="21"/>
          <w:szCs w:val="21"/>
          <w:lang w:val="en-US"/>
        </w:rPr>
      </w:pPr>
      <w:r w:rsidRPr="001B3A05">
        <w:rPr>
          <w:rFonts w:ascii="Calibri" w:hAnsi="Calibri" w:cs="Calibri"/>
          <w:sz w:val="21"/>
          <w:szCs w:val="21"/>
          <w:lang w:val="en-US"/>
        </w:rPr>
        <w:t xml:space="preserve">IP </w:t>
      </w:r>
      <w:proofErr w:type="gramStart"/>
      <w:r w:rsidRPr="001B3A05">
        <w:rPr>
          <w:rFonts w:ascii="Calibri" w:hAnsi="Calibri" w:cs="Calibri"/>
          <w:sz w:val="21"/>
          <w:szCs w:val="21"/>
          <w:lang w:val="en-US"/>
        </w:rPr>
        <w:t>address;</w:t>
      </w:r>
      <w:proofErr w:type="gramEnd"/>
    </w:p>
    <w:p w14:paraId="6AE19250" w14:textId="77777777" w:rsidR="001B3A05" w:rsidRPr="001B3A05" w:rsidRDefault="001B3A05" w:rsidP="001B3A05">
      <w:pPr>
        <w:pStyle w:val="Lijstalinea"/>
        <w:numPr>
          <w:ilvl w:val="0"/>
          <w:numId w:val="12"/>
        </w:numPr>
        <w:spacing w:line="276" w:lineRule="auto"/>
        <w:jc w:val="both"/>
        <w:rPr>
          <w:rFonts w:ascii="Calibri" w:hAnsi="Calibri" w:cs="Calibri"/>
          <w:sz w:val="21"/>
          <w:szCs w:val="21"/>
          <w:lang w:val="en-US"/>
        </w:rPr>
      </w:pPr>
      <w:r w:rsidRPr="001B3A05">
        <w:rPr>
          <w:rFonts w:ascii="Calibri" w:hAnsi="Calibri" w:cs="Calibri"/>
          <w:sz w:val="21"/>
          <w:szCs w:val="21"/>
          <w:lang w:val="en-US"/>
        </w:rPr>
        <w:t xml:space="preserve">Language </w:t>
      </w:r>
      <w:proofErr w:type="gramStart"/>
      <w:r w:rsidRPr="001B3A05">
        <w:rPr>
          <w:rFonts w:ascii="Calibri" w:hAnsi="Calibri" w:cs="Calibri"/>
          <w:sz w:val="21"/>
          <w:szCs w:val="21"/>
          <w:lang w:val="en-US"/>
        </w:rPr>
        <w:t>preferences;</w:t>
      </w:r>
      <w:proofErr w:type="gramEnd"/>
    </w:p>
    <w:p w14:paraId="6AB70025" w14:textId="77777777" w:rsidR="001B3A05" w:rsidRPr="001B3A05" w:rsidRDefault="001B3A05" w:rsidP="001B3A05">
      <w:pPr>
        <w:pStyle w:val="Lijstalinea"/>
        <w:numPr>
          <w:ilvl w:val="0"/>
          <w:numId w:val="12"/>
        </w:numPr>
        <w:spacing w:line="276" w:lineRule="auto"/>
        <w:jc w:val="both"/>
        <w:rPr>
          <w:rFonts w:ascii="Calibri" w:hAnsi="Calibri" w:cs="Calibri"/>
          <w:sz w:val="21"/>
          <w:szCs w:val="21"/>
          <w:lang w:val="en-US"/>
        </w:rPr>
      </w:pPr>
      <w:r w:rsidRPr="001B3A05">
        <w:rPr>
          <w:rFonts w:ascii="Calibri" w:hAnsi="Calibri" w:cs="Calibri"/>
          <w:sz w:val="21"/>
          <w:szCs w:val="21"/>
          <w:lang w:val="en-US"/>
        </w:rPr>
        <w:t>Data related to the use of the application(s</w:t>
      </w:r>
      <w:proofErr w:type="gramStart"/>
      <w:r w:rsidRPr="001B3A05">
        <w:rPr>
          <w:rFonts w:ascii="Calibri" w:hAnsi="Calibri" w:cs="Calibri"/>
          <w:sz w:val="21"/>
          <w:szCs w:val="21"/>
          <w:lang w:val="en-US"/>
        </w:rPr>
        <w:t>);</w:t>
      </w:r>
      <w:proofErr w:type="gramEnd"/>
    </w:p>
    <w:p w14:paraId="52E964D3" w14:textId="098D79AA" w:rsidR="001B3A05" w:rsidRPr="001B3A05" w:rsidRDefault="001B3A05" w:rsidP="001B3A05">
      <w:pPr>
        <w:pStyle w:val="Lijstalinea"/>
        <w:numPr>
          <w:ilvl w:val="0"/>
          <w:numId w:val="12"/>
        </w:numPr>
        <w:spacing w:line="276" w:lineRule="auto"/>
        <w:jc w:val="both"/>
        <w:rPr>
          <w:rFonts w:ascii="Calibri" w:hAnsi="Calibri" w:cs="Calibri"/>
          <w:sz w:val="21"/>
          <w:szCs w:val="21"/>
          <w:lang w:val="en-US"/>
        </w:rPr>
      </w:pPr>
      <w:r w:rsidRPr="001B3A05">
        <w:rPr>
          <w:rFonts w:ascii="Calibri" w:hAnsi="Calibri" w:cs="Calibri"/>
          <w:sz w:val="21"/>
          <w:szCs w:val="21"/>
          <w:lang w:val="en-US"/>
        </w:rPr>
        <w:t>Contact details left via the contact form.</w:t>
      </w:r>
    </w:p>
    <w:p w14:paraId="44AF679B" w14:textId="77777777" w:rsidR="001B3A05" w:rsidRDefault="001B3A05" w:rsidP="00346A66">
      <w:pPr>
        <w:spacing w:line="276" w:lineRule="auto"/>
        <w:jc w:val="both"/>
        <w:rPr>
          <w:rFonts w:ascii="Calibri" w:hAnsi="Calibri" w:cs="Calibri"/>
          <w:sz w:val="21"/>
          <w:szCs w:val="21"/>
          <w:lang w:val="en-US"/>
        </w:rPr>
      </w:pPr>
    </w:p>
    <w:p w14:paraId="19C01145" w14:textId="1A577E14" w:rsidR="001B3A05" w:rsidRPr="001B3A05" w:rsidRDefault="001B3A05" w:rsidP="00346A66">
      <w:pPr>
        <w:spacing w:line="276" w:lineRule="auto"/>
        <w:jc w:val="both"/>
        <w:rPr>
          <w:rFonts w:ascii="Calibri" w:eastAsia="Times New Roman" w:hAnsi="Calibri" w:cs="Calibri"/>
          <w:bCs/>
          <w:sz w:val="21"/>
          <w:szCs w:val="21"/>
          <w:lang w:val="en-US"/>
        </w:rPr>
      </w:pPr>
      <w:r w:rsidRPr="001B3A05">
        <w:rPr>
          <w:rFonts w:ascii="Calibri" w:eastAsia="Times New Roman" w:hAnsi="Calibri" w:cs="Calibri"/>
          <w:bCs/>
          <w:sz w:val="21"/>
          <w:szCs w:val="21"/>
          <w:lang w:val="en-US"/>
        </w:rPr>
        <w:t>To process your data, we must rely on a legal basis. In most cases, this will be the performance of a contract, a legal obligation, or our legitimate interests. We aim to offer you the best possible service, which involves processing your data. This may include sending emails, visiting our application, and promoting our social media channels. In doing so, we always take your privacy interest into account. If there is a legitimate interest, we assess whether we believe your interests do not outweigh ours.</w:t>
      </w:r>
    </w:p>
    <w:p w14:paraId="5875B6C0" w14:textId="77777777" w:rsidR="00346A66" w:rsidRPr="001B3A05" w:rsidRDefault="00346A66" w:rsidP="00346A66">
      <w:pPr>
        <w:jc w:val="both"/>
        <w:rPr>
          <w:rFonts w:ascii="Calibri" w:hAnsi="Calibri" w:cs="Calibri"/>
          <w:sz w:val="21"/>
          <w:szCs w:val="21"/>
          <w:lang w:val="en-US"/>
        </w:rPr>
      </w:pPr>
    </w:p>
    <w:p w14:paraId="53087E66" w14:textId="0E56EE39" w:rsidR="001B3A05" w:rsidRPr="001B3A05" w:rsidRDefault="001B3A05" w:rsidP="00346A66">
      <w:pPr>
        <w:tabs>
          <w:tab w:val="left" w:pos="0"/>
        </w:tabs>
        <w:spacing w:line="276" w:lineRule="auto"/>
        <w:jc w:val="both"/>
        <w:rPr>
          <w:rFonts w:ascii="Calibri" w:eastAsiaTheme="majorEastAsia" w:hAnsi="Calibri" w:cs="Calibri"/>
          <w:sz w:val="21"/>
          <w:szCs w:val="21"/>
          <w:u w:val="single"/>
          <w:lang w:val="en-US"/>
        </w:rPr>
      </w:pPr>
      <w:r w:rsidRPr="001B3A05">
        <w:rPr>
          <w:rFonts w:ascii="Calibri" w:eastAsiaTheme="majorEastAsia" w:hAnsi="Calibri" w:cs="Calibri"/>
          <w:sz w:val="21"/>
          <w:szCs w:val="21"/>
          <w:u w:val="single"/>
          <w:lang w:val="en-US"/>
        </w:rPr>
        <w:t>Special and/or sensitive personal data</w:t>
      </w:r>
    </w:p>
    <w:p w14:paraId="18E83918" w14:textId="054A4C1F" w:rsidR="001B3A05" w:rsidRPr="001B3A05" w:rsidRDefault="001B3A05" w:rsidP="00346A66">
      <w:pPr>
        <w:tabs>
          <w:tab w:val="left" w:pos="0"/>
        </w:tabs>
        <w:spacing w:line="276" w:lineRule="auto"/>
        <w:jc w:val="both"/>
        <w:rPr>
          <w:rFonts w:ascii="Calibri" w:hAnsi="Calibri" w:cs="Calibri"/>
          <w:sz w:val="21"/>
          <w:szCs w:val="21"/>
          <w:lang w:val="en-US"/>
        </w:rPr>
      </w:pPr>
      <w:r w:rsidRPr="001B3A05">
        <w:rPr>
          <w:rFonts w:ascii="Calibri" w:hAnsi="Calibri" w:cs="Calibri"/>
          <w:sz w:val="21"/>
          <w:szCs w:val="21"/>
          <w:lang w:val="en-US"/>
        </w:rPr>
        <w:t>We do not intend to collect data about application visitors who are under 16 years of age, unless permission has been obtained from a parent or guardian. However, we cannot verify if a visitor is older than 16. Therefore, we advise parents to be involved in their children’s online activities to prevent data collection about children without parental consent. If you believe that we have collected personal data about a minor without consent, please contact us using the contact details below. We will then delete this information.</w:t>
      </w:r>
    </w:p>
    <w:p w14:paraId="4784DDEA" w14:textId="77777777" w:rsidR="00346A66" w:rsidRPr="001B3A05" w:rsidRDefault="00346A66" w:rsidP="00346A66">
      <w:pPr>
        <w:jc w:val="both"/>
        <w:rPr>
          <w:rFonts w:ascii="Calibri" w:hAnsi="Calibri" w:cs="Calibri"/>
          <w:b/>
          <w:bCs/>
          <w:sz w:val="21"/>
          <w:szCs w:val="21"/>
          <w:lang w:val="en-US"/>
        </w:rPr>
      </w:pPr>
    </w:p>
    <w:p w14:paraId="1AAA1B02" w14:textId="4FD0E3D7" w:rsidR="001B3A05" w:rsidRDefault="00346A66" w:rsidP="001B3A05">
      <w:pPr>
        <w:pStyle w:val="Kop2"/>
        <w:spacing w:before="0" w:beforeAutospacing="0" w:after="0" w:afterAutospacing="0" w:line="276" w:lineRule="auto"/>
        <w:jc w:val="both"/>
        <w:rPr>
          <w:rFonts w:ascii="Calibri" w:hAnsi="Calibri" w:cs="Calibri"/>
          <w:sz w:val="21"/>
          <w:szCs w:val="21"/>
          <w:lang w:val="en-US"/>
        </w:rPr>
      </w:pPr>
      <w:bookmarkStart w:id="4" w:name="_Toc42174621"/>
      <w:bookmarkStart w:id="5" w:name="_Toc163155318"/>
      <w:r w:rsidRPr="001B3A05">
        <w:rPr>
          <w:rFonts w:ascii="Calibri" w:hAnsi="Calibri" w:cs="Calibri"/>
          <w:sz w:val="21"/>
          <w:szCs w:val="21"/>
          <w:lang w:val="en-US"/>
        </w:rPr>
        <w:t xml:space="preserve">3. </w:t>
      </w:r>
      <w:bookmarkEnd w:id="4"/>
      <w:r w:rsidR="001B3A05">
        <w:rPr>
          <w:rFonts w:ascii="Calibri" w:hAnsi="Calibri" w:cs="Calibri"/>
          <w:sz w:val="21"/>
          <w:szCs w:val="21"/>
          <w:lang w:val="en-US"/>
        </w:rPr>
        <w:t>How is your data protected?</w:t>
      </w:r>
      <w:bookmarkEnd w:id="5"/>
    </w:p>
    <w:p w14:paraId="08D2BDFA" w14:textId="549E1678" w:rsidR="001B3A05" w:rsidRPr="001B3A05" w:rsidRDefault="001B3A05" w:rsidP="00346A66">
      <w:pPr>
        <w:spacing w:line="276" w:lineRule="auto"/>
        <w:jc w:val="both"/>
        <w:rPr>
          <w:rFonts w:ascii="Calibri" w:hAnsi="Calibri" w:cs="Calibri"/>
          <w:sz w:val="21"/>
          <w:szCs w:val="21"/>
          <w:lang w:val="en-US"/>
        </w:rPr>
      </w:pPr>
      <w:r w:rsidRPr="001B3A05">
        <w:rPr>
          <w:rFonts w:ascii="Calibri" w:hAnsi="Calibri" w:cs="Calibri"/>
          <w:sz w:val="21"/>
          <w:szCs w:val="21"/>
          <w:lang w:val="en-US"/>
        </w:rPr>
        <w:t>We place a high priority on your privacy and ensure that your data is treated confidentially and with the utmost care. Therefore, we have implemented appropriate technical and organizational security measures to protect against loss, theft, or any other unlawful processing of this data. We ensure that only necessary persons have access to your data, that access to the data is restricted, and that our security measures are regularly reviewed.</w:t>
      </w:r>
    </w:p>
    <w:p w14:paraId="1DF0E949" w14:textId="77777777" w:rsidR="00346A66" w:rsidRPr="001B3A05" w:rsidRDefault="00346A66" w:rsidP="00346A66">
      <w:pPr>
        <w:spacing w:line="276" w:lineRule="auto"/>
        <w:jc w:val="both"/>
        <w:rPr>
          <w:rFonts w:ascii="Calibri" w:hAnsi="Calibri" w:cs="Calibri"/>
          <w:sz w:val="21"/>
          <w:szCs w:val="21"/>
          <w:lang w:val="en-US"/>
        </w:rPr>
      </w:pPr>
    </w:p>
    <w:p w14:paraId="3E326A7D" w14:textId="4DB0D1AC" w:rsidR="00346A66" w:rsidRPr="001B3A05" w:rsidRDefault="00346A66" w:rsidP="00346A66">
      <w:pPr>
        <w:pStyle w:val="Kop2"/>
        <w:spacing w:before="0" w:beforeAutospacing="0" w:after="0" w:afterAutospacing="0" w:line="276" w:lineRule="auto"/>
        <w:jc w:val="both"/>
        <w:rPr>
          <w:rFonts w:ascii="Calibri" w:hAnsi="Calibri" w:cs="Calibri"/>
          <w:sz w:val="21"/>
          <w:szCs w:val="21"/>
          <w:lang w:val="en-US"/>
        </w:rPr>
      </w:pPr>
      <w:bookmarkStart w:id="6" w:name="_Toc42174623"/>
      <w:bookmarkStart w:id="7" w:name="_Toc163155319"/>
      <w:r w:rsidRPr="001B3A05">
        <w:rPr>
          <w:rFonts w:ascii="Calibri" w:hAnsi="Calibri" w:cs="Calibri"/>
          <w:sz w:val="21"/>
          <w:szCs w:val="21"/>
          <w:lang w:val="en-US"/>
        </w:rPr>
        <w:t xml:space="preserve">4. </w:t>
      </w:r>
      <w:bookmarkEnd w:id="6"/>
      <w:r w:rsidR="000F51D3">
        <w:rPr>
          <w:rFonts w:ascii="Calibri" w:hAnsi="Calibri" w:cs="Calibri"/>
          <w:sz w:val="21"/>
          <w:szCs w:val="21"/>
          <w:lang w:val="en-US"/>
        </w:rPr>
        <w:t>With whom is your data shared?</w:t>
      </w:r>
      <w:bookmarkEnd w:id="7"/>
    </w:p>
    <w:p w14:paraId="4FC911F5" w14:textId="7112A68C" w:rsidR="000F51D3" w:rsidRPr="001B3A05" w:rsidRDefault="000F51D3" w:rsidP="00346A66">
      <w:pPr>
        <w:spacing w:line="276" w:lineRule="auto"/>
        <w:jc w:val="both"/>
        <w:rPr>
          <w:rFonts w:ascii="Calibri" w:hAnsi="Calibri" w:cs="Calibri"/>
          <w:sz w:val="21"/>
          <w:szCs w:val="21"/>
          <w:lang w:val="en-US"/>
        </w:rPr>
      </w:pPr>
      <w:r w:rsidRPr="000F51D3">
        <w:rPr>
          <w:rFonts w:ascii="Calibri" w:hAnsi="Calibri" w:cs="Calibri"/>
          <w:sz w:val="21"/>
          <w:szCs w:val="21"/>
          <w:lang w:val="en-US"/>
        </w:rPr>
        <w:t xml:space="preserve">We may share your personal data with third parties if this is necessary for the execution of the agreement and/or to comply with any legal obligation. This includes situations where a part of the agreement is executed by a third party and sharing your personal data with that third party is necessary for the proper execution of the agreement, or situations </w:t>
      </w:r>
      <w:proofErr w:type="gramStart"/>
      <w:r w:rsidRPr="000F51D3">
        <w:rPr>
          <w:rFonts w:ascii="Calibri" w:hAnsi="Calibri" w:cs="Calibri"/>
          <w:sz w:val="21"/>
          <w:szCs w:val="21"/>
          <w:lang w:val="en-US"/>
        </w:rPr>
        <w:t>where</w:t>
      </w:r>
      <w:proofErr w:type="gramEnd"/>
      <w:r w:rsidRPr="000F51D3">
        <w:rPr>
          <w:rFonts w:ascii="Calibri" w:hAnsi="Calibri" w:cs="Calibri"/>
          <w:sz w:val="21"/>
          <w:szCs w:val="21"/>
          <w:lang w:val="en-US"/>
        </w:rPr>
        <w:t xml:space="preserve"> sharing your personal data with a third party is necessary for handling your inquiry or complaint. Your data is only transferred to persons or entities outside the European Economic Area (EEA) if the respective country ensures an adequate level of data protection.</w:t>
      </w:r>
    </w:p>
    <w:p w14:paraId="15F4A015" w14:textId="77777777" w:rsidR="00346A66" w:rsidRPr="001B3A05" w:rsidRDefault="00346A66" w:rsidP="003B55D4">
      <w:pPr>
        <w:spacing w:line="276" w:lineRule="auto"/>
        <w:jc w:val="both"/>
        <w:rPr>
          <w:rFonts w:ascii="Calibri" w:hAnsi="Calibri" w:cs="Calibri"/>
          <w:sz w:val="21"/>
          <w:szCs w:val="21"/>
          <w:highlight w:val="yellow"/>
          <w:lang w:val="en-US"/>
        </w:rPr>
      </w:pPr>
    </w:p>
    <w:p w14:paraId="5C97A20A" w14:textId="302CD28D" w:rsidR="000F51D3" w:rsidRDefault="00346A66" w:rsidP="000F51D3">
      <w:pPr>
        <w:pStyle w:val="Kop2"/>
        <w:spacing w:before="0" w:beforeAutospacing="0" w:after="0" w:afterAutospacing="0" w:line="276" w:lineRule="auto"/>
        <w:jc w:val="both"/>
        <w:rPr>
          <w:rFonts w:ascii="Calibri" w:hAnsi="Calibri" w:cs="Calibri"/>
          <w:sz w:val="21"/>
          <w:szCs w:val="21"/>
          <w:lang w:val="en-US"/>
        </w:rPr>
      </w:pPr>
      <w:bookmarkStart w:id="8" w:name="_Toc42174622"/>
      <w:bookmarkStart w:id="9" w:name="_Toc163155320"/>
      <w:r w:rsidRPr="001B3A05">
        <w:rPr>
          <w:rFonts w:ascii="Calibri" w:hAnsi="Calibri" w:cs="Calibri"/>
          <w:sz w:val="21"/>
          <w:szCs w:val="21"/>
          <w:lang w:val="en-US"/>
        </w:rPr>
        <w:t xml:space="preserve">5. </w:t>
      </w:r>
      <w:bookmarkEnd w:id="8"/>
      <w:r w:rsidR="000F51D3">
        <w:rPr>
          <w:rFonts w:ascii="Calibri" w:hAnsi="Calibri" w:cs="Calibri"/>
          <w:sz w:val="21"/>
          <w:szCs w:val="21"/>
          <w:lang w:val="en-US"/>
        </w:rPr>
        <w:t>How long is your data retained?</w:t>
      </w:r>
      <w:bookmarkEnd w:id="9"/>
    </w:p>
    <w:p w14:paraId="6D365DB5" w14:textId="2D40F612" w:rsidR="000F51D3" w:rsidRPr="001B3A05" w:rsidRDefault="000F51D3" w:rsidP="00346A66">
      <w:pPr>
        <w:spacing w:line="276" w:lineRule="auto"/>
        <w:jc w:val="both"/>
        <w:rPr>
          <w:rFonts w:ascii="Calibri" w:hAnsi="Calibri" w:cs="Calibri"/>
          <w:sz w:val="21"/>
          <w:szCs w:val="21"/>
          <w:lang w:val="en-US"/>
        </w:rPr>
      </w:pPr>
      <w:r w:rsidRPr="000F51D3">
        <w:rPr>
          <w:rFonts w:ascii="Calibri" w:hAnsi="Calibri" w:cs="Calibri"/>
          <w:sz w:val="21"/>
          <w:szCs w:val="21"/>
          <w:lang w:val="en-US"/>
        </w:rPr>
        <w:t>We do not retain the collected data longer than strictly necessary for the purpose for which this data was originally collected or processed. If no legal retention period is determined for certain purposes of data processing, we will never retain this data for longer than three (3) years after the data is no longer necessary.</w:t>
      </w:r>
    </w:p>
    <w:p w14:paraId="4DE6305F" w14:textId="77777777" w:rsidR="00346A66" w:rsidRPr="001B3A05" w:rsidRDefault="00346A66" w:rsidP="00346A66">
      <w:pPr>
        <w:spacing w:line="276" w:lineRule="auto"/>
        <w:jc w:val="both"/>
        <w:rPr>
          <w:rFonts w:ascii="Calibri" w:hAnsi="Calibri" w:cs="Calibri"/>
          <w:sz w:val="21"/>
          <w:szCs w:val="21"/>
          <w:lang w:val="en-US"/>
        </w:rPr>
      </w:pPr>
    </w:p>
    <w:p w14:paraId="568B5CD0" w14:textId="02E6A317" w:rsidR="00BC083F" w:rsidRDefault="00346A66" w:rsidP="00BC083F">
      <w:pPr>
        <w:pStyle w:val="Kop2"/>
        <w:spacing w:before="0" w:beforeAutospacing="0" w:after="0" w:afterAutospacing="0" w:line="276" w:lineRule="auto"/>
        <w:jc w:val="both"/>
        <w:rPr>
          <w:rFonts w:ascii="Calibri" w:hAnsi="Calibri" w:cs="Calibri"/>
          <w:sz w:val="21"/>
          <w:szCs w:val="21"/>
          <w:lang w:val="en-US"/>
        </w:rPr>
      </w:pPr>
      <w:bookmarkStart w:id="10" w:name="_Toc42174624"/>
      <w:bookmarkStart w:id="11" w:name="_Toc163155321"/>
      <w:r w:rsidRPr="001B3A05">
        <w:rPr>
          <w:rFonts w:ascii="Calibri" w:hAnsi="Calibri" w:cs="Calibri"/>
          <w:sz w:val="21"/>
          <w:szCs w:val="21"/>
          <w:lang w:val="en-US"/>
        </w:rPr>
        <w:t xml:space="preserve">6. </w:t>
      </w:r>
      <w:bookmarkEnd w:id="10"/>
      <w:r w:rsidR="000F51D3">
        <w:rPr>
          <w:rFonts w:ascii="Calibri" w:hAnsi="Calibri" w:cs="Calibri"/>
          <w:sz w:val="21"/>
          <w:szCs w:val="21"/>
          <w:lang w:val="en-US"/>
        </w:rPr>
        <w:t>What rights do you have regarding your (personal) data?</w:t>
      </w:r>
      <w:bookmarkEnd w:id="11"/>
    </w:p>
    <w:p w14:paraId="254979C1" w14:textId="4F5ECCE1" w:rsidR="00BC083F" w:rsidRPr="001B3A05" w:rsidRDefault="00BC083F" w:rsidP="00346A66">
      <w:pPr>
        <w:spacing w:line="276" w:lineRule="auto"/>
        <w:jc w:val="both"/>
        <w:rPr>
          <w:rFonts w:ascii="Calibri" w:hAnsi="Calibri" w:cs="Calibri"/>
          <w:sz w:val="21"/>
          <w:szCs w:val="21"/>
          <w:lang w:val="en-US"/>
        </w:rPr>
      </w:pPr>
      <w:r w:rsidRPr="00BC083F">
        <w:rPr>
          <w:rFonts w:ascii="Calibri" w:hAnsi="Calibri" w:cs="Calibri"/>
          <w:sz w:val="21"/>
          <w:szCs w:val="21"/>
          <w:lang w:val="en-US"/>
        </w:rPr>
        <w:t>We would like to inform you of your rights regarding the personal data we collect and process:</w:t>
      </w:r>
    </w:p>
    <w:p w14:paraId="50202FDF" w14:textId="0F72224C" w:rsidR="00346A66" w:rsidRPr="001B3A05" w:rsidRDefault="00346A66" w:rsidP="00346A66">
      <w:pPr>
        <w:pStyle w:val="Lijstalinea"/>
        <w:numPr>
          <w:ilvl w:val="0"/>
          <w:numId w:val="10"/>
        </w:numPr>
        <w:spacing w:line="276" w:lineRule="auto"/>
        <w:jc w:val="both"/>
        <w:rPr>
          <w:rFonts w:ascii="Calibri" w:hAnsi="Calibri" w:cs="Calibri"/>
          <w:iCs/>
          <w:sz w:val="21"/>
          <w:szCs w:val="21"/>
          <w:lang w:val="en-US"/>
        </w:rPr>
      </w:pPr>
      <w:r w:rsidRPr="001B3A05">
        <w:rPr>
          <w:rFonts w:ascii="Calibri" w:hAnsi="Calibri" w:cs="Calibri"/>
          <w:iCs/>
          <w:sz w:val="21"/>
          <w:szCs w:val="21"/>
          <w:u w:val="single"/>
          <w:lang w:val="en-US"/>
        </w:rPr>
        <w:lastRenderedPageBreak/>
        <w:t>R</w:t>
      </w:r>
      <w:r w:rsidR="00BC083F">
        <w:rPr>
          <w:rFonts w:ascii="Calibri" w:hAnsi="Calibri" w:cs="Calibri"/>
          <w:iCs/>
          <w:sz w:val="21"/>
          <w:szCs w:val="21"/>
          <w:u w:val="single"/>
          <w:lang w:val="en-US"/>
        </w:rPr>
        <w:t>ight</w:t>
      </w:r>
      <w:r w:rsidRPr="001B3A05">
        <w:rPr>
          <w:rFonts w:ascii="Calibri" w:hAnsi="Calibri" w:cs="Calibri"/>
          <w:iCs/>
          <w:sz w:val="21"/>
          <w:szCs w:val="21"/>
          <w:u w:val="single"/>
          <w:lang w:val="en-US"/>
        </w:rPr>
        <w:t xml:space="preserve"> </w:t>
      </w:r>
      <w:r w:rsidR="00BC083F">
        <w:rPr>
          <w:rFonts w:ascii="Calibri" w:hAnsi="Calibri" w:cs="Calibri"/>
          <w:iCs/>
          <w:sz w:val="21"/>
          <w:szCs w:val="21"/>
          <w:u w:val="single"/>
          <w:lang w:val="en-US"/>
        </w:rPr>
        <w:t>of access</w:t>
      </w:r>
    </w:p>
    <w:p w14:paraId="3520182E" w14:textId="77777777" w:rsidR="00BC083F" w:rsidRDefault="00BC083F" w:rsidP="00BC083F">
      <w:pPr>
        <w:pStyle w:val="Lijstalinea"/>
        <w:spacing w:line="276" w:lineRule="auto"/>
        <w:jc w:val="both"/>
        <w:rPr>
          <w:rFonts w:ascii="Calibri" w:hAnsi="Calibri" w:cs="Calibri"/>
          <w:iCs/>
          <w:sz w:val="21"/>
          <w:szCs w:val="21"/>
          <w:lang w:val="en-US"/>
        </w:rPr>
      </w:pPr>
      <w:r w:rsidRPr="00BC083F">
        <w:rPr>
          <w:rFonts w:ascii="Calibri" w:hAnsi="Calibri" w:cs="Calibri"/>
          <w:iCs/>
          <w:sz w:val="21"/>
          <w:szCs w:val="21"/>
          <w:lang w:val="en-US"/>
        </w:rPr>
        <w:t>You have the right to request and view the personal data we collect and process about you. We will send you this data upon request.</w:t>
      </w:r>
    </w:p>
    <w:p w14:paraId="1CDAB003" w14:textId="77777777" w:rsidR="00BC083F" w:rsidRPr="00BC083F" w:rsidRDefault="00BC083F" w:rsidP="00BC083F">
      <w:pPr>
        <w:pStyle w:val="Lijstalinea"/>
        <w:numPr>
          <w:ilvl w:val="0"/>
          <w:numId w:val="10"/>
        </w:numPr>
        <w:spacing w:line="276" w:lineRule="auto"/>
        <w:jc w:val="both"/>
        <w:rPr>
          <w:rFonts w:ascii="Calibri" w:hAnsi="Calibri" w:cs="Calibri"/>
          <w:iCs/>
          <w:sz w:val="21"/>
          <w:szCs w:val="21"/>
          <w:lang w:val="en-US"/>
        </w:rPr>
      </w:pPr>
      <w:r>
        <w:rPr>
          <w:rFonts w:ascii="Calibri" w:hAnsi="Calibri" w:cs="Calibri"/>
          <w:iCs/>
          <w:sz w:val="21"/>
          <w:szCs w:val="21"/>
          <w:u w:val="single"/>
          <w:lang w:val="en-US"/>
        </w:rPr>
        <w:t>Right to rectification and completion</w:t>
      </w:r>
    </w:p>
    <w:p w14:paraId="318FE35C" w14:textId="03102150" w:rsidR="00BC083F" w:rsidRPr="00BC083F" w:rsidRDefault="00BC083F" w:rsidP="00BC083F">
      <w:pPr>
        <w:pStyle w:val="Lijstalinea"/>
        <w:spacing w:line="276" w:lineRule="auto"/>
        <w:jc w:val="both"/>
        <w:rPr>
          <w:rFonts w:ascii="Calibri" w:hAnsi="Calibri" w:cs="Calibri"/>
          <w:iCs/>
          <w:sz w:val="21"/>
          <w:szCs w:val="21"/>
          <w:lang w:val="en-US"/>
        </w:rPr>
      </w:pPr>
      <w:r w:rsidRPr="00BC083F">
        <w:rPr>
          <w:rFonts w:ascii="Calibri" w:hAnsi="Calibri" w:cs="Calibri"/>
          <w:iCs/>
          <w:sz w:val="21"/>
          <w:szCs w:val="21"/>
          <w:lang w:val="en-US"/>
        </w:rPr>
        <w:t>You have the right to have your data corrected if it has been incorrectly provided, changed in the meantime, or processed incorrectly. We will adjust your data upon request.</w:t>
      </w:r>
    </w:p>
    <w:p w14:paraId="2E371A58" w14:textId="74924D10" w:rsidR="00346A66" w:rsidRPr="001B3A05" w:rsidRDefault="00BC083F" w:rsidP="00346A66">
      <w:pPr>
        <w:pStyle w:val="Lijstalinea"/>
        <w:numPr>
          <w:ilvl w:val="0"/>
          <w:numId w:val="10"/>
        </w:numPr>
        <w:spacing w:line="276" w:lineRule="auto"/>
        <w:jc w:val="both"/>
        <w:rPr>
          <w:rFonts w:ascii="Calibri" w:hAnsi="Calibri" w:cs="Calibri"/>
          <w:iCs/>
          <w:sz w:val="21"/>
          <w:szCs w:val="21"/>
          <w:lang w:val="en-US"/>
        </w:rPr>
      </w:pPr>
      <w:r>
        <w:rPr>
          <w:rFonts w:ascii="Calibri" w:hAnsi="Calibri" w:cs="Calibri"/>
          <w:iCs/>
          <w:sz w:val="21"/>
          <w:szCs w:val="21"/>
          <w:u w:val="single"/>
          <w:lang w:val="en-US"/>
        </w:rPr>
        <w:t>Right to erasure (‘right to be forgotten’)</w:t>
      </w:r>
    </w:p>
    <w:p w14:paraId="2A1B41F9" w14:textId="67B0B799" w:rsidR="00BC083F" w:rsidRPr="00BC083F" w:rsidRDefault="00BC083F" w:rsidP="00BC083F">
      <w:pPr>
        <w:pStyle w:val="Lijstalinea"/>
        <w:spacing w:line="276" w:lineRule="auto"/>
        <w:jc w:val="both"/>
        <w:rPr>
          <w:rFonts w:ascii="Calibri" w:hAnsi="Calibri" w:cs="Calibri"/>
          <w:iCs/>
          <w:sz w:val="21"/>
          <w:szCs w:val="21"/>
          <w:lang w:val="en-US"/>
        </w:rPr>
      </w:pPr>
      <w:r w:rsidRPr="00BC083F">
        <w:rPr>
          <w:rFonts w:ascii="Calibri" w:hAnsi="Calibri" w:cs="Calibri"/>
          <w:iCs/>
          <w:sz w:val="21"/>
          <w:szCs w:val="21"/>
          <w:lang w:val="en-US"/>
        </w:rPr>
        <w:t>In certain cases, you have the right to have your data deleted by us. This will be the case if:</w:t>
      </w:r>
    </w:p>
    <w:p w14:paraId="7397D996" w14:textId="77777777" w:rsidR="00BC083F" w:rsidRDefault="00BC083F" w:rsidP="00BC083F">
      <w:pPr>
        <w:pStyle w:val="Lijstalinea"/>
        <w:numPr>
          <w:ilvl w:val="1"/>
          <w:numId w:val="11"/>
        </w:numPr>
        <w:spacing w:line="276" w:lineRule="auto"/>
        <w:jc w:val="both"/>
        <w:rPr>
          <w:rFonts w:ascii="Calibri" w:hAnsi="Calibri" w:cs="Calibri"/>
          <w:iCs/>
          <w:sz w:val="21"/>
          <w:szCs w:val="21"/>
          <w:lang w:val="en-US"/>
        </w:rPr>
      </w:pPr>
      <w:r w:rsidRPr="00BC083F">
        <w:rPr>
          <w:rFonts w:ascii="Calibri" w:hAnsi="Calibri" w:cs="Calibri"/>
          <w:iCs/>
          <w:sz w:val="21"/>
          <w:szCs w:val="21"/>
          <w:lang w:val="en-US"/>
        </w:rPr>
        <w:t>we no longer need your data for the purposes for which we collected or processed it; or</w:t>
      </w:r>
    </w:p>
    <w:p w14:paraId="4A913146" w14:textId="77777777" w:rsidR="00BC083F" w:rsidRDefault="00BC083F" w:rsidP="00BC083F">
      <w:pPr>
        <w:pStyle w:val="Lijstalinea"/>
        <w:numPr>
          <w:ilvl w:val="1"/>
          <w:numId w:val="11"/>
        </w:numPr>
        <w:spacing w:line="276" w:lineRule="auto"/>
        <w:jc w:val="both"/>
        <w:rPr>
          <w:rFonts w:ascii="Calibri" w:hAnsi="Calibri" w:cs="Calibri"/>
          <w:iCs/>
          <w:sz w:val="21"/>
          <w:szCs w:val="21"/>
          <w:lang w:val="en-US"/>
        </w:rPr>
      </w:pPr>
      <w:r w:rsidRPr="00BC083F">
        <w:rPr>
          <w:rFonts w:ascii="Calibri" w:hAnsi="Calibri" w:cs="Calibri"/>
          <w:iCs/>
          <w:sz w:val="21"/>
          <w:szCs w:val="21"/>
          <w:lang w:val="en-US"/>
        </w:rPr>
        <w:t>you withdraw your previously given (explicit) consent to use your data; or</w:t>
      </w:r>
    </w:p>
    <w:p w14:paraId="55983D82" w14:textId="77777777" w:rsidR="00BC083F" w:rsidRDefault="00BC083F" w:rsidP="00BC083F">
      <w:pPr>
        <w:pStyle w:val="Lijstalinea"/>
        <w:numPr>
          <w:ilvl w:val="1"/>
          <w:numId w:val="11"/>
        </w:numPr>
        <w:spacing w:line="276" w:lineRule="auto"/>
        <w:jc w:val="both"/>
        <w:rPr>
          <w:rFonts w:ascii="Calibri" w:hAnsi="Calibri" w:cs="Calibri"/>
          <w:iCs/>
          <w:sz w:val="21"/>
          <w:szCs w:val="21"/>
          <w:lang w:val="en-US"/>
        </w:rPr>
      </w:pPr>
      <w:r w:rsidRPr="00BC083F">
        <w:rPr>
          <w:rFonts w:ascii="Calibri" w:hAnsi="Calibri" w:cs="Calibri"/>
          <w:iCs/>
          <w:sz w:val="21"/>
          <w:szCs w:val="21"/>
          <w:lang w:val="en-US"/>
        </w:rPr>
        <w:t>you object to the processing of your data, where your objection outweighs our interest in processing your data; or</w:t>
      </w:r>
    </w:p>
    <w:p w14:paraId="6A00AB95" w14:textId="77777777" w:rsidR="00BC083F" w:rsidRDefault="00BC083F" w:rsidP="00BC083F">
      <w:pPr>
        <w:pStyle w:val="Lijstalinea"/>
        <w:numPr>
          <w:ilvl w:val="1"/>
          <w:numId w:val="11"/>
        </w:numPr>
        <w:spacing w:line="276" w:lineRule="auto"/>
        <w:jc w:val="both"/>
        <w:rPr>
          <w:rFonts w:ascii="Calibri" w:hAnsi="Calibri" w:cs="Calibri"/>
          <w:iCs/>
          <w:sz w:val="21"/>
          <w:szCs w:val="21"/>
          <w:lang w:val="en-US"/>
        </w:rPr>
      </w:pPr>
      <w:r w:rsidRPr="00BC083F">
        <w:rPr>
          <w:rFonts w:ascii="Calibri" w:hAnsi="Calibri" w:cs="Calibri"/>
          <w:iCs/>
          <w:sz w:val="21"/>
          <w:szCs w:val="21"/>
          <w:lang w:val="en-US"/>
        </w:rPr>
        <w:t>you object to the processing of your data for direct marketing purposes; or</w:t>
      </w:r>
    </w:p>
    <w:p w14:paraId="020EA196" w14:textId="77777777" w:rsidR="00BC083F" w:rsidRDefault="00BC083F" w:rsidP="00BC083F">
      <w:pPr>
        <w:pStyle w:val="Lijstalinea"/>
        <w:numPr>
          <w:ilvl w:val="1"/>
          <w:numId w:val="11"/>
        </w:numPr>
        <w:spacing w:line="276" w:lineRule="auto"/>
        <w:jc w:val="both"/>
        <w:rPr>
          <w:rFonts w:ascii="Calibri" w:hAnsi="Calibri" w:cs="Calibri"/>
          <w:iCs/>
          <w:sz w:val="21"/>
          <w:szCs w:val="21"/>
          <w:lang w:val="en-US"/>
        </w:rPr>
      </w:pPr>
      <w:r w:rsidRPr="00BC083F">
        <w:rPr>
          <w:rFonts w:ascii="Calibri" w:hAnsi="Calibri" w:cs="Calibri"/>
          <w:iCs/>
          <w:sz w:val="21"/>
          <w:szCs w:val="21"/>
          <w:lang w:val="en-US"/>
        </w:rPr>
        <w:t>there is no (longer) a legal basis for processing your data; or</w:t>
      </w:r>
    </w:p>
    <w:p w14:paraId="28CC70DD" w14:textId="77777777" w:rsidR="00BC083F" w:rsidRDefault="00BC083F" w:rsidP="00BC083F">
      <w:pPr>
        <w:pStyle w:val="Lijstalinea"/>
        <w:numPr>
          <w:ilvl w:val="1"/>
          <w:numId w:val="11"/>
        </w:numPr>
        <w:spacing w:line="276" w:lineRule="auto"/>
        <w:jc w:val="both"/>
        <w:rPr>
          <w:rFonts w:ascii="Calibri" w:hAnsi="Calibri" w:cs="Calibri"/>
          <w:iCs/>
          <w:sz w:val="21"/>
          <w:szCs w:val="21"/>
          <w:lang w:val="en-US"/>
        </w:rPr>
      </w:pPr>
      <w:r w:rsidRPr="00BC083F">
        <w:rPr>
          <w:rFonts w:ascii="Calibri" w:hAnsi="Calibri" w:cs="Calibri"/>
          <w:iCs/>
          <w:sz w:val="21"/>
          <w:szCs w:val="21"/>
          <w:lang w:val="en-US"/>
        </w:rPr>
        <w:t>we are legally obliged to erase your data after a certain period; or</w:t>
      </w:r>
    </w:p>
    <w:p w14:paraId="00B7B166" w14:textId="47371FD1" w:rsidR="00BC083F" w:rsidRPr="00BC083F" w:rsidRDefault="00BC083F" w:rsidP="00BC083F">
      <w:pPr>
        <w:pStyle w:val="Lijstalinea"/>
        <w:numPr>
          <w:ilvl w:val="1"/>
          <w:numId w:val="11"/>
        </w:numPr>
        <w:spacing w:line="276" w:lineRule="auto"/>
        <w:jc w:val="both"/>
        <w:rPr>
          <w:rFonts w:ascii="Calibri" w:hAnsi="Calibri" w:cs="Calibri"/>
          <w:iCs/>
          <w:sz w:val="21"/>
          <w:szCs w:val="21"/>
          <w:lang w:val="en-US"/>
        </w:rPr>
      </w:pPr>
      <w:r w:rsidRPr="00BC083F">
        <w:rPr>
          <w:rFonts w:ascii="Calibri" w:hAnsi="Calibri" w:cs="Calibri"/>
          <w:iCs/>
          <w:sz w:val="21"/>
          <w:szCs w:val="21"/>
          <w:lang w:val="en-US"/>
        </w:rPr>
        <w:t>you are under 16 years of age, and your personal data was collected via our website.</w:t>
      </w:r>
    </w:p>
    <w:p w14:paraId="03E3270D" w14:textId="6A1AA275" w:rsidR="00BC083F" w:rsidRPr="00BC083F" w:rsidRDefault="00BC083F" w:rsidP="00BC083F">
      <w:pPr>
        <w:pStyle w:val="Lijstalinea"/>
        <w:numPr>
          <w:ilvl w:val="0"/>
          <w:numId w:val="10"/>
        </w:numPr>
        <w:spacing w:line="276" w:lineRule="auto"/>
        <w:jc w:val="both"/>
        <w:rPr>
          <w:rFonts w:ascii="Calibri" w:hAnsi="Calibri" w:cs="Calibri"/>
          <w:iCs/>
          <w:sz w:val="21"/>
          <w:szCs w:val="21"/>
          <w:lang w:val="en-US"/>
        </w:rPr>
      </w:pPr>
      <w:r>
        <w:rPr>
          <w:rFonts w:ascii="Calibri" w:hAnsi="Calibri" w:cs="Calibri"/>
          <w:iCs/>
          <w:sz w:val="21"/>
          <w:szCs w:val="21"/>
          <w:u w:val="single"/>
          <w:lang w:val="en-US"/>
        </w:rPr>
        <w:t>Right to restriction of processing</w:t>
      </w:r>
    </w:p>
    <w:p w14:paraId="73E21DB5" w14:textId="23716D15" w:rsidR="00BC083F" w:rsidRPr="001B3A05" w:rsidRDefault="00BC083F" w:rsidP="00346A66">
      <w:pPr>
        <w:pStyle w:val="Lijstalinea"/>
        <w:spacing w:line="276" w:lineRule="auto"/>
        <w:jc w:val="both"/>
        <w:rPr>
          <w:rFonts w:ascii="Calibri" w:hAnsi="Calibri" w:cs="Calibri"/>
          <w:iCs/>
          <w:sz w:val="21"/>
          <w:szCs w:val="21"/>
          <w:lang w:val="en-US"/>
        </w:rPr>
      </w:pPr>
      <w:r w:rsidRPr="00BC083F">
        <w:rPr>
          <w:rFonts w:ascii="Calibri" w:hAnsi="Calibri" w:cs="Calibri"/>
          <w:iCs/>
          <w:sz w:val="21"/>
          <w:szCs w:val="21"/>
          <w:lang w:val="en-US"/>
        </w:rPr>
        <w:t xml:space="preserve">You have the right to restrict the processing of your data. If you indicate that we are using incorrect data, we will not use this data while verifying its accuracy. We will also restrict the processing of your data if the processing is unlawful or no longer </w:t>
      </w:r>
      <w:r w:rsidRPr="00BC083F">
        <w:rPr>
          <w:rFonts w:ascii="Calibri" w:hAnsi="Calibri" w:cs="Calibri"/>
          <w:iCs/>
          <w:sz w:val="21"/>
          <w:szCs w:val="21"/>
          <w:lang w:val="en-US"/>
        </w:rPr>
        <w:t>necessary,</w:t>
      </w:r>
      <w:r w:rsidRPr="00BC083F">
        <w:rPr>
          <w:rFonts w:ascii="Calibri" w:hAnsi="Calibri" w:cs="Calibri"/>
          <w:iCs/>
          <w:sz w:val="21"/>
          <w:szCs w:val="21"/>
          <w:lang w:val="en-US"/>
        </w:rPr>
        <w:t xml:space="preserve"> but you have asked us to retain the data. This could be the case if you want to request these data later.</w:t>
      </w:r>
    </w:p>
    <w:p w14:paraId="0A108610" w14:textId="302C9427" w:rsidR="00BC083F" w:rsidRPr="00BC083F" w:rsidRDefault="00BC083F" w:rsidP="00BC083F">
      <w:pPr>
        <w:pStyle w:val="Lijstalinea"/>
        <w:numPr>
          <w:ilvl w:val="0"/>
          <w:numId w:val="10"/>
        </w:numPr>
        <w:spacing w:line="276" w:lineRule="auto"/>
        <w:jc w:val="both"/>
        <w:rPr>
          <w:rFonts w:ascii="Calibri" w:hAnsi="Calibri" w:cs="Calibri"/>
          <w:iCs/>
          <w:sz w:val="21"/>
          <w:szCs w:val="21"/>
          <w:lang w:val="en-US"/>
        </w:rPr>
      </w:pPr>
      <w:r>
        <w:rPr>
          <w:rFonts w:ascii="Calibri" w:hAnsi="Calibri" w:cs="Calibri"/>
          <w:iCs/>
          <w:sz w:val="21"/>
          <w:szCs w:val="21"/>
          <w:u w:val="single"/>
          <w:lang w:val="en-US"/>
        </w:rPr>
        <w:t>Right to data portability</w:t>
      </w:r>
    </w:p>
    <w:p w14:paraId="417070B6" w14:textId="5BB87CD7" w:rsidR="00BC083F" w:rsidRPr="001B3A05" w:rsidRDefault="00BC083F" w:rsidP="00346A66">
      <w:pPr>
        <w:pStyle w:val="Lijstalinea"/>
        <w:spacing w:line="276" w:lineRule="auto"/>
        <w:jc w:val="both"/>
        <w:rPr>
          <w:rFonts w:ascii="Calibri" w:hAnsi="Calibri" w:cs="Calibri"/>
          <w:iCs/>
          <w:sz w:val="21"/>
          <w:szCs w:val="21"/>
          <w:lang w:val="en-US"/>
        </w:rPr>
      </w:pPr>
      <w:r w:rsidRPr="00BC083F">
        <w:rPr>
          <w:rFonts w:ascii="Calibri" w:hAnsi="Calibri" w:cs="Calibri"/>
          <w:iCs/>
          <w:sz w:val="21"/>
          <w:szCs w:val="21"/>
          <w:lang w:val="en-US"/>
        </w:rPr>
        <w:t>You have the right to receive the personal data that we have collected about you. We will send you this data upon request.</w:t>
      </w:r>
    </w:p>
    <w:p w14:paraId="5FBBBA12" w14:textId="2533F96B" w:rsidR="00BC083F" w:rsidRPr="00BC083F" w:rsidRDefault="00BC083F" w:rsidP="00BC083F">
      <w:pPr>
        <w:pStyle w:val="Lijstalinea"/>
        <w:numPr>
          <w:ilvl w:val="0"/>
          <w:numId w:val="10"/>
        </w:numPr>
        <w:spacing w:line="276" w:lineRule="auto"/>
        <w:jc w:val="both"/>
        <w:rPr>
          <w:rFonts w:ascii="Calibri" w:hAnsi="Calibri" w:cs="Calibri"/>
          <w:iCs/>
          <w:sz w:val="21"/>
          <w:szCs w:val="21"/>
          <w:u w:val="single"/>
          <w:lang w:val="en-US"/>
        </w:rPr>
      </w:pPr>
      <w:r>
        <w:rPr>
          <w:rFonts w:ascii="Calibri" w:hAnsi="Calibri" w:cs="Calibri"/>
          <w:iCs/>
          <w:sz w:val="21"/>
          <w:szCs w:val="21"/>
          <w:u w:val="single"/>
          <w:lang w:val="en-US"/>
        </w:rPr>
        <w:t>Right to object</w:t>
      </w:r>
    </w:p>
    <w:p w14:paraId="4790BD4A" w14:textId="580BB8FC" w:rsidR="00BC083F" w:rsidRPr="001B3A05" w:rsidRDefault="00BC083F" w:rsidP="00346A66">
      <w:pPr>
        <w:spacing w:line="276" w:lineRule="auto"/>
        <w:ind w:left="709"/>
        <w:jc w:val="both"/>
        <w:rPr>
          <w:rFonts w:ascii="Calibri" w:hAnsi="Calibri" w:cs="Calibri"/>
          <w:iCs/>
          <w:sz w:val="21"/>
          <w:szCs w:val="21"/>
          <w:lang w:val="en-US"/>
        </w:rPr>
      </w:pPr>
      <w:r w:rsidRPr="00BC083F">
        <w:rPr>
          <w:rFonts w:ascii="Calibri" w:hAnsi="Calibri" w:cs="Calibri"/>
          <w:iCs/>
          <w:sz w:val="21"/>
          <w:szCs w:val="21"/>
          <w:lang w:val="en-US"/>
        </w:rPr>
        <w:t xml:space="preserve">You have the right to object to direct marketing or because of your </w:t>
      </w:r>
      <w:proofErr w:type="gramStart"/>
      <w:r w:rsidRPr="00BC083F">
        <w:rPr>
          <w:rFonts w:ascii="Calibri" w:hAnsi="Calibri" w:cs="Calibri"/>
          <w:iCs/>
          <w:sz w:val="21"/>
          <w:szCs w:val="21"/>
          <w:lang w:val="en-US"/>
        </w:rPr>
        <w:t>particular situation</w:t>
      </w:r>
      <w:proofErr w:type="gramEnd"/>
      <w:r w:rsidRPr="00BC083F">
        <w:rPr>
          <w:rFonts w:ascii="Calibri" w:hAnsi="Calibri" w:cs="Calibri"/>
          <w:iCs/>
          <w:sz w:val="21"/>
          <w:szCs w:val="21"/>
          <w:lang w:val="en-US"/>
        </w:rPr>
        <w:t>. Of course, you also have the right to object to the processing of your personal data by us if your personal data is used for purposes other than necessary for the performance of a contract or necessary to comply with a legal obligation. Should you object to the processing of your personal data necessary for our operations, it is important to note that without your personal data, it is not possible to offer our services to you.</w:t>
      </w:r>
    </w:p>
    <w:p w14:paraId="495CC7FC" w14:textId="77777777" w:rsidR="00346A66" w:rsidRPr="001B3A05" w:rsidRDefault="00346A66" w:rsidP="00346A66">
      <w:pPr>
        <w:spacing w:line="276" w:lineRule="auto"/>
        <w:jc w:val="both"/>
        <w:rPr>
          <w:rFonts w:ascii="Calibri" w:hAnsi="Calibri" w:cs="Calibri"/>
          <w:b/>
          <w:bCs/>
          <w:sz w:val="21"/>
          <w:szCs w:val="21"/>
          <w:lang w:val="en-US"/>
        </w:rPr>
      </w:pPr>
    </w:p>
    <w:p w14:paraId="10C0F8F4" w14:textId="13EA5FC2" w:rsidR="00346A66" w:rsidRDefault="00BC083F" w:rsidP="00346A66">
      <w:pPr>
        <w:jc w:val="both"/>
        <w:rPr>
          <w:rFonts w:ascii="Calibri" w:hAnsi="Calibri" w:cs="Calibri"/>
          <w:sz w:val="21"/>
          <w:szCs w:val="21"/>
          <w:lang w:val="en-US"/>
        </w:rPr>
      </w:pPr>
      <w:r w:rsidRPr="00BC083F">
        <w:rPr>
          <w:rFonts w:ascii="Calibri" w:hAnsi="Calibri" w:cs="Calibri"/>
          <w:sz w:val="21"/>
          <w:szCs w:val="21"/>
          <w:lang w:val="en-US"/>
        </w:rPr>
        <w:t>Would you like to exercise these rights? Please contact us using the contact details below.</w:t>
      </w:r>
    </w:p>
    <w:p w14:paraId="39928100" w14:textId="77777777" w:rsidR="00BC083F" w:rsidRPr="001B3A05" w:rsidRDefault="00BC083F" w:rsidP="00346A66">
      <w:pPr>
        <w:jc w:val="both"/>
        <w:rPr>
          <w:rFonts w:ascii="Calibri" w:hAnsi="Calibri" w:cs="Calibri"/>
          <w:sz w:val="21"/>
          <w:szCs w:val="21"/>
          <w:lang w:val="en-US"/>
        </w:rPr>
      </w:pPr>
    </w:p>
    <w:p w14:paraId="561B517A" w14:textId="6C4C50F6" w:rsidR="00346A66" w:rsidRPr="001B3A05" w:rsidRDefault="00346A66" w:rsidP="00346A66">
      <w:pPr>
        <w:spacing w:line="276" w:lineRule="auto"/>
        <w:rPr>
          <w:rFonts w:ascii="Calibri" w:hAnsi="Calibri" w:cs="Calibri"/>
          <w:sz w:val="21"/>
          <w:szCs w:val="21"/>
          <w:lang w:val="en-US"/>
        </w:rPr>
      </w:pPr>
      <w:r w:rsidRPr="001B3A05">
        <w:rPr>
          <w:rFonts w:ascii="Calibri" w:hAnsi="Calibri" w:cs="Calibri"/>
          <w:b/>
          <w:bCs/>
          <w:sz w:val="21"/>
          <w:szCs w:val="21"/>
          <w:lang w:val="en-US"/>
        </w:rPr>
        <w:t>7. Contact</w:t>
      </w:r>
      <w:r w:rsidRPr="001B3A05">
        <w:rPr>
          <w:rFonts w:ascii="Calibri" w:hAnsi="Calibri" w:cs="Calibri"/>
          <w:sz w:val="21"/>
          <w:szCs w:val="21"/>
          <w:lang w:val="en-US"/>
        </w:rPr>
        <w:br/>
      </w:r>
      <w:r w:rsidRPr="001B3A05">
        <w:rPr>
          <w:rFonts w:ascii="Calibri" w:hAnsi="Calibri" w:cs="Calibri"/>
          <w:noProof/>
          <w:sz w:val="21"/>
          <w:szCs w:val="21"/>
          <w:lang w:val="en-US"/>
        </w:rPr>
        <w:t>Zuiver Totaalhygiëne B.V.</w:t>
      </w:r>
      <w:r w:rsidR="003B55D4" w:rsidRPr="001B3A05">
        <w:rPr>
          <w:rFonts w:ascii="Calibri" w:hAnsi="Calibri" w:cs="Calibri"/>
          <w:noProof/>
          <w:sz w:val="21"/>
          <w:szCs w:val="21"/>
          <w:lang w:val="en-US"/>
        </w:rPr>
        <w:t xml:space="preserve">, </w:t>
      </w:r>
      <w:r w:rsidR="00BC083F">
        <w:rPr>
          <w:rFonts w:ascii="Calibri" w:hAnsi="Calibri" w:cs="Calibri"/>
          <w:noProof/>
          <w:sz w:val="21"/>
          <w:szCs w:val="21"/>
          <w:lang w:val="en-US"/>
        </w:rPr>
        <w:t xml:space="preserve">doing business as </w:t>
      </w:r>
      <w:r w:rsidR="003B55D4" w:rsidRPr="001B3A05">
        <w:rPr>
          <w:rFonts w:ascii="Calibri" w:hAnsi="Calibri" w:cs="Calibri"/>
          <w:noProof/>
          <w:sz w:val="21"/>
          <w:szCs w:val="21"/>
          <w:lang w:val="en-US"/>
        </w:rPr>
        <w:t>Cleancontrol</w:t>
      </w:r>
    </w:p>
    <w:p w14:paraId="2DED7D3C" w14:textId="77777777" w:rsidR="003B55D4" w:rsidRPr="001B3A05" w:rsidRDefault="00346A66" w:rsidP="00346A66">
      <w:pPr>
        <w:jc w:val="both"/>
        <w:rPr>
          <w:rFonts w:ascii="Calibri" w:hAnsi="Calibri" w:cs="Calibri"/>
          <w:noProof/>
          <w:sz w:val="21"/>
          <w:szCs w:val="21"/>
          <w:lang w:val="en-US"/>
        </w:rPr>
      </w:pPr>
      <w:r w:rsidRPr="001B3A05">
        <w:rPr>
          <w:rFonts w:ascii="Calibri" w:hAnsi="Calibri" w:cs="Calibri"/>
          <w:noProof/>
          <w:sz w:val="21"/>
          <w:szCs w:val="21"/>
          <w:lang w:val="en-US"/>
        </w:rPr>
        <w:t>Spaarpot 145</w:t>
      </w:r>
    </w:p>
    <w:p w14:paraId="71118EEF" w14:textId="0AEA2EE2" w:rsidR="00346A66" w:rsidRPr="001B3A05" w:rsidRDefault="00346A66" w:rsidP="00346A66">
      <w:pPr>
        <w:jc w:val="both"/>
        <w:rPr>
          <w:rFonts w:ascii="Calibri" w:hAnsi="Calibri" w:cs="Calibri"/>
          <w:sz w:val="21"/>
          <w:szCs w:val="21"/>
          <w:lang w:val="en-US"/>
        </w:rPr>
      </w:pPr>
      <w:r w:rsidRPr="001B3A05">
        <w:rPr>
          <w:rFonts w:ascii="Calibri" w:hAnsi="Calibri" w:cs="Calibri"/>
          <w:noProof/>
          <w:sz w:val="21"/>
          <w:szCs w:val="21"/>
          <w:lang w:val="en-US"/>
        </w:rPr>
        <w:t>5667 KW  GELDROP</w:t>
      </w:r>
    </w:p>
    <w:p w14:paraId="49A549F4" w14:textId="599374F9" w:rsidR="00346A66" w:rsidRPr="001B3A05" w:rsidRDefault="003B55D4" w:rsidP="00346A66">
      <w:pPr>
        <w:jc w:val="both"/>
        <w:rPr>
          <w:rFonts w:ascii="Calibri" w:hAnsi="Calibri" w:cs="Calibri"/>
          <w:sz w:val="21"/>
          <w:szCs w:val="21"/>
          <w:lang w:val="en-US"/>
        </w:rPr>
      </w:pPr>
      <w:r w:rsidRPr="001B3A05">
        <w:rPr>
          <w:rFonts w:ascii="Calibri" w:hAnsi="Calibri" w:cs="Calibri"/>
          <w:noProof/>
          <w:sz w:val="21"/>
          <w:szCs w:val="21"/>
          <w:highlight w:val="yellow"/>
          <w:lang w:val="en-US"/>
        </w:rPr>
        <w:t>&lt;E-MAIL</w:t>
      </w:r>
      <w:r w:rsidR="001B3A05" w:rsidRPr="001B3A05">
        <w:rPr>
          <w:rFonts w:ascii="Calibri" w:hAnsi="Calibri" w:cs="Calibri"/>
          <w:noProof/>
          <w:sz w:val="21"/>
          <w:szCs w:val="21"/>
          <w:highlight w:val="yellow"/>
          <w:lang w:val="en-US"/>
        </w:rPr>
        <w:t>A</w:t>
      </w:r>
      <w:r w:rsidRPr="001B3A05">
        <w:rPr>
          <w:rFonts w:ascii="Calibri" w:hAnsi="Calibri" w:cs="Calibri"/>
          <w:noProof/>
          <w:sz w:val="21"/>
          <w:szCs w:val="21"/>
          <w:highlight w:val="yellow"/>
          <w:lang w:val="en-US"/>
        </w:rPr>
        <w:t>DRES&gt;</w:t>
      </w:r>
    </w:p>
    <w:p w14:paraId="6512FB77" w14:textId="77777777" w:rsidR="00346A66" w:rsidRPr="001B3A05" w:rsidRDefault="00346A66" w:rsidP="00346A66">
      <w:pPr>
        <w:jc w:val="both"/>
        <w:rPr>
          <w:rFonts w:ascii="Calibri" w:hAnsi="Calibri" w:cs="Calibri"/>
          <w:sz w:val="21"/>
          <w:szCs w:val="21"/>
          <w:lang w:val="en-US"/>
        </w:rPr>
      </w:pPr>
    </w:p>
    <w:p w14:paraId="251F3CD0" w14:textId="050997B8" w:rsidR="00BC083F" w:rsidRDefault="00346A66" w:rsidP="00BC083F">
      <w:pPr>
        <w:pStyle w:val="Kop2"/>
        <w:spacing w:before="0" w:beforeAutospacing="0" w:after="0" w:afterAutospacing="0" w:line="276" w:lineRule="auto"/>
        <w:jc w:val="both"/>
        <w:rPr>
          <w:rFonts w:ascii="Calibri" w:hAnsi="Calibri" w:cs="Calibri"/>
          <w:sz w:val="21"/>
          <w:szCs w:val="21"/>
          <w:lang w:val="en-US"/>
        </w:rPr>
      </w:pPr>
      <w:bookmarkStart w:id="12" w:name="_Toc42174626"/>
      <w:bookmarkStart w:id="13" w:name="_Toc163155322"/>
      <w:r w:rsidRPr="001B3A05">
        <w:rPr>
          <w:rFonts w:ascii="Calibri" w:hAnsi="Calibri" w:cs="Calibri"/>
          <w:sz w:val="21"/>
          <w:szCs w:val="21"/>
          <w:lang w:val="en-US"/>
        </w:rPr>
        <w:t xml:space="preserve">8. </w:t>
      </w:r>
      <w:bookmarkEnd w:id="12"/>
      <w:r w:rsidR="00BC083F">
        <w:rPr>
          <w:rFonts w:ascii="Calibri" w:hAnsi="Calibri" w:cs="Calibri"/>
          <w:sz w:val="21"/>
          <w:szCs w:val="21"/>
          <w:lang w:val="en-US"/>
        </w:rPr>
        <w:t>What can you do if you have a complaint?</w:t>
      </w:r>
      <w:bookmarkEnd w:id="13"/>
    </w:p>
    <w:p w14:paraId="78F84D20" w14:textId="2942DC49" w:rsidR="00BC083F" w:rsidRPr="00BC083F" w:rsidRDefault="00BC083F" w:rsidP="00346A66">
      <w:pPr>
        <w:spacing w:line="276" w:lineRule="auto"/>
        <w:jc w:val="both"/>
        <w:rPr>
          <w:rFonts w:ascii="Calibri" w:hAnsi="Calibri" w:cs="Calibri"/>
          <w:sz w:val="21"/>
          <w:szCs w:val="21"/>
          <w:lang w:val="en-US"/>
        </w:rPr>
      </w:pPr>
      <w:r w:rsidRPr="00BC083F">
        <w:rPr>
          <w:rFonts w:ascii="Calibri" w:hAnsi="Calibri" w:cs="Calibri"/>
          <w:sz w:val="21"/>
          <w:szCs w:val="21"/>
          <w:lang w:val="en-US"/>
        </w:rPr>
        <w:t>If you are no longer satisfied with the way we handle your personal data, we ask you to contact us first. If we cannot resolve the issue together, you can file a complaint with the Data Protection Authority</w:t>
      </w:r>
      <w:r>
        <w:rPr>
          <w:rFonts w:ascii="Calibri" w:hAnsi="Calibri" w:cs="Calibri"/>
          <w:sz w:val="21"/>
          <w:szCs w:val="21"/>
          <w:lang w:val="en-US"/>
        </w:rPr>
        <w:t xml:space="preserve"> (</w:t>
      </w:r>
      <w:proofErr w:type="spellStart"/>
      <w:r>
        <w:rPr>
          <w:rFonts w:ascii="Calibri" w:hAnsi="Calibri" w:cs="Calibri"/>
          <w:i/>
          <w:iCs/>
          <w:sz w:val="21"/>
          <w:szCs w:val="21"/>
          <w:lang w:val="en-US"/>
        </w:rPr>
        <w:t>Autoriteit</w:t>
      </w:r>
      <w:proofErr w:type="spellEnd"/>
      <w:r>
        <w:rPr>
          <w:rFonts w:ascii="Calibri" w:hAnsi="Calibri" w:cs="Calibri"/>
          <w:i/>
          <w:iCs/>
          <w:sz w:val="21"/>
          <w:szCs w:val="21"/>
          <w:lang w:val="en-US"/>
        </w:rPr>
        <w:t xml:space="preserve"> </w:t>
      </w:r>
      <w:proofErr w:type="spellStart"/>
      <w:r>
        <w:rPr>
          <w:rFonts w:ascii="Calibri" w:hAnsi="Calibri" w:cs="Calibri"/>
          <w:i/>
          <w:iCs/>
          <w:sz w:val="21"/>
          <w:szCs w:val="21"/>
          <w:lang w:val="en-US"/>
        </w:rPr>
        <w:t>Persoonsgegevens</w:t>
      </w:r>
      <w:proofErr w:type="spellEnd"/>
      <w:r>
        <w:rPr>
          <w:rFonts w:ascii="Calibri" w:hAnsi="Calibri" w:cs="Calibri"/>
          <w:sz w:val="21"/>
          <w:szCs w:val="21"/>
          <w:lang w:val="en-US"/>
        </w:rPr>
        <w:t>).</w:t>
      </w:r>
    </w:p>
    <w:p w14:paraId="50B72172" w14:textId="77777777" w:rsidR="00346A66" w:rsidRPr="001B3A05" w:rsidRDefault="00346A66" w:rsidP="00346A66">
      <w:pPr>
        <w:spacing w:line="276" w:lineRule="auto"/>
        <w:jc w:val="both"/>
        <w:rPr>
          <w:rFonts w:ascii="Calibri" w:hAnsi="Calibri" w:cs="Calibri"/>
          <w:sz w:val="21"/>
          <w:szCs w:val="21"/>
          <w:lang w:val="en-US"/>
        </w:rPr>
      </w:pPr>
    </w:p>
    <w:p w14:paraId="1C8AEA28" w14:textId="29D0702E" w:rsidR="00346A66" w:rsidRPr="001B3A05" w:rsidRDefault="00346A66" w:rsidP="00346A66">
      <w:pPr>
        <w:pStyle w:val="Kop2"/>
        <w:spacing w:before="0" w:beforeAutospacing="0" w:after="0" w:afterAutospacing="0" w:line="276" w:lineRule="auto"/>
        <w:jc w:val="both"/>
        <w:rPr>
          <w:rFonts w:ascii="Calibri" w:hAnsi="Calibri" w:cs="Calibri"/>
          <w:sz w:val="21"/>
          <w:szCs w:val="21"/>
          <w:lang w:val="en-US"/>
        </w:rPr>
      </w:pPr>
      <w:bookmarkStart w:id="14" w:name="_Toc42174627"/>
      <w:bookmarkStart w:id="15" w:name="_Toc163155323"/>
      <w:r w:rsidRPr="001B3A05">
        <w:rPr>
          <w:rFonts w:ascii="Calibri" w:hAnsi="Calibri" w:cs="Calibri"/>
          <w:sz w:val="21"/>
          <w:szCs w:val="21"/>
          <w:lang w:val="en-US"/>
        </w:rPr>
        <w:t xml:space="preserve">9. </w:t>
      </w:r>
      <w:bookmarkEnd w:id="14"/>
      <w:r w:rsidR="00BC083F">
        <w:rPr>
          <w:rFonts w:ascii="Calibri" w:hAnsi="Calibri" w:cs="Calibri"/>
          <w:sz w:val="21"/>
          <w:szCs w:val="21"/>
          <w:lang w:val="en-US"/>
        </w:rPr>
        <w:t>Modifying the privacy statement</w:t>
      </w:r>
      <w:bookmarkEnd w:id="15"/>
    </w:p>
    <w:p w14:paraId="6EA162DE" w14:textId="74231698" w:rsidR="00C4425F" w:rsidRPr="00BC083F" w:rsidRDefault="00BC083F" w:rsidP="00BC083F">
      <w:pPr>
        <w:jc w:val="both"/>
        <w:rPr>
          <w:rFonts w:ascii="Calibri" w:hAnsi="Calibri" w:cs="Calibri"/>
          <w:sz w:val="21"/>
          <w:szCs w:val="21"/>
          <w:lang w:val="en-US"/>
        </w:rPr>
      </w:pPr>
      <w:r w:rsidRPr="00BC083F">
        <w:rPr>
          <w:rFonts w:ascii="Calibri" w:hAnsi="Calibri" w:cs="Calibri"/>
          <w:sz w:val="21"/>
          <w:szCs w:val="21"/>
          <w:lang w:val="en-US"/>
        </w:rPr>
        <w:t>We reserve the right to modify this privacy statement. Changes will be published on our application.</w:t>
      </w:r>
    </w:p>
    <w:sectPr w:rsidR="00C4425F" w:rsidRPr="00BC083F" w:rsidSect="003E0FF3">
      <w:footerReference w:type="even" r:id="rId7"/>
      <w:footerReference w:type="default" r:id="rId8"/>
      <w:pgSz w:w="11900" w:h="16840"/>
      <w:pgMar w:top="1395" w:right="1417" w:bottom="16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AACC" w14:textId="77777777" w:rsidR="003E0FF3" w:rsidRDefault="003E0FF3" w:rsidP="00C37E60">
      <w:r>
        <w:separator/>
      </w:r>
    </w:p>
  </w:endnote>
  <w:endnote w:type="continuationSeparator" w:id="0">
    <w:p w14:paraId="02C0A487" w14:textId="77777777" w:rsidR="003E0FF3" w:rsidRDefault="003E0FF3" w:rsidP="00C3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00076622"/>
      <w:docPartObj>
        <w:docPartGallery w:val="Page Numbers (Bottom of Page)"/>
        <w:docPartUnique/>
      </w:docPartObj>
    </w:sdtPr>
    <w:sdtContent>
      <w:p w14:paraId="315E42F6" w14:textId="72CB29CA" w:rsidR="006369DF" w:rsidRDefault="006369DF" w:rsidP="00E7434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1D5C7C8" w14:textId="77777777" w:rsidR="006369DF" w:rsidRDefault="006369DF" w:rsidP="006369D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821003179"/>
      <w:docPartObj>
        <w:docPartGallery w:val="Page Numbers (Bottom of Page)"/>
        <w:docPartUnique/>
      </w:docPartObj>
    </w:sdtPr>
    <w:sdtContent>
      <w:p w14:paraId="0F8801A0" w14:textId="01B5472F" w:rsidR="006369DF" w:rsidRDefault="006369DF" w:rsidP="00E7434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82CF38C" w14:textId="77777777" w:rsidR="006369DF" w:rsidRDefault="006369DF" w:rsidP="006369D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8F43" w14:textId="77777777" w:rsidR="003E0FF3" w:rsidRDefault="003E0FF3" w:rsidP="00C37E60">
      <w:r>
        <w:separator/>
      </w:r>
    </w:p>
  </w:footnote>
  <w:footnote w:type="continuationSeparator" w:id="0">
    <w:p w14:paraId="601488CA" w14:textId="77777777" w:rsidR="003E0FF3" w:rsidRDefault="003E0FF3" w:rsidP="00C37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761"/>
    <w:multiLevelType w:val="hybridMultilevel"/>
    <w:tmpl w:val="07140742"/>
    <w:lvl w:ilvl="0" w:tplc="04090001">
      <w:start w:val="1"/>
      <w:numFmt w:val="bullet"/>
      <w:lvlText w:val=""/>
      <w:lvlJc w:val="left"/>
      <w:pPr>
        <w:ind w:left="720" w:hanging="360"/>
      </w:pPr>
      <w:rPr>
        <w:rFonts w:ascii="Symbol" w:hAnsi="Symbol" w:hint="default"/>
      </w:rPr>
    </w:lvl>
    <w:lvl w:ilvl="1" w:tplc="D598D91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1002C"/>
    <w:multiLevelType w:val="multilevel"/>
    <w:tmpl w:val="8110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650E4"/>
    <w:multiLevelType w:val="hybridMultilevel"/>
    <w:tmpl w:val="EABE0582"/>
    <w:lvl w:ilvl="0" w:tplc="D598D91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571516"/>
    <w:multiLevelType w:val="hybridMultilevel"/>
    <w:tmpl w:val="429A8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D2AAE"/>
    <w:multiLevelType w:val="hybridMultilevel"/>
    <w:tmpl w:val="189C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600BF"/>
    <w:multiLevelType w:val="hybridMultilevel"/>
    <w:tmpl w:val="8E9E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009DD"/>
    <w:multiLevelType w:val="hybridMultilevel"/>
    <w:tmpl w:val="98EC0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8972B01"/>
    <w:multiLevelType w:val="hybridMultilevel"/>
    <w:tmpl w:val="BE147A5E"/>
    <w:lvl w:ilvl="0" w:tplc="8F8C7270">
      <w:start w:val="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6B42ED"/>
    <w:multiLevelType w:val="hybridMultilevel"/>
    <w:tmpl w:val="78026C9A"/>
    <w:lvl w:ilvl="0" w:tplc="DB4A6728">
      <w:numFmt w:val="bullet"/>
      <w:lvlText w:val="−"/>
      <w:lvlJc w:val="left"/>
      <w:pPr>
        <w:ind w:left="720" w:hanging="360"/>
      </w:pPr>
      <w:rPr>
        <w:rFonts w:ascii="Calibri Light" w:eastAsia="Times New Roman" w:hAnsi="Calibri Light" w:cs="Times New Roman"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A92776"/>
    <w:multiLevelType w:val="hybridMultilevel"/>
    <w:tmpl w:val="260869D8"/>
    <w:lvl w:ilvl="0" w:tplc="33720F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B5207"/>
    <w:multiLevelType w:val="multilevel"/>
    <w:tmpl w:val="500C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7214B1"/>
    <w:multiLevelType w:val="hybridMultilevel"/>
    <w:tmpl w:val="2102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A49F2"/>
    <w:multiLevelType w:val="hybridMultilevel"/>
    <w:tmpl w:val="F8F09CD0"/>
    <w:lvl w:ilvl="0" w:tplc="33720F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262D6"/>
    <w:multiLevelType w:val="hybridMultilevel"/>
    <w:tmpl w:val="FE7ED6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300485F"/>
    <w:multiLevelType w:val="hybridMultilevel"/>
    <w:tmpl w:val="2F960368"/>
    <w:lvl w:ilvl="0" w:tplc="D598D9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B37DAC"/>
    <w:multiLevelType w:val="hybridMultilevel"/>
    <w:tmpl w:val="01AA1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5D7ADC"/>
    <w:multiLevelType w:val="hybridMultilevel"/>
    <w:tmpl w:val="A3FEF9B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2801543">
    <w:abstractNumId w:val="1"/>
  </w:num>
  <w:num w:numId="2" w16cid:durableId="1160076679">
    <w:abstractNumId w:val="10"/>
  </w:num>
  <w:num w:numId="3" w16cid:durableId="149180771">
    <w:abstractNumId w:val="11"/>
  </w:num>
  <w:num w:numId="4" w16cid:durableId="1927492168">
    <w:abstractNumId w:val="15"/>
  </w:num>
  <w:num w:numId="5" w16cid:durableId="555626392">
    <w:abstractNumId w:val="4"/>
  </w:num>
  <w:num w:numId="6" w16cid:durableId="1489978518">
    <w:abstractNumId w:val="9"/>
  </w:num>
  <w:num w:numId="7" w16cid:durableId="1948273098">
    <w:abstractNumId w:val="12"/>
  </w:num>
  <w:num w:numId="8" w16cid:durableId="262030310">
    <w:abstractNumId w:val="14"/>
  </w:num>
  <w:num w:numId="9" w16cid:durableId="598370096">
    <w:abstractNumId w:val="5"/>
  </w:num>
  <w:num w:numId="10" w16cid:durableId="584843843">
    <w:abstractNumId w:val="3"/>
  </w:num>
  <w:num w:numId="11" w16cid:durableId="1482383671">
    <w:abstractNumId w:val="0"/>
  </w:num>
  <w:num w:numId="12" w16cid:durableId="257831472">
    <w:abstractNumId w:val="6"/>
  </w:num>
  <w:num w:numId="13" w16cid:durableId="1028794065">
    <w:abstractNumId w:val="7"/>
  </w:num>
  <w:num w:numId="14" w16cid:durableId="1585262025">
    <w:abstractNumId w:val="8"/>
  </w:num>
  <w:num w:numId="15" w16cid:durableId="547254998">
    <w:abstractNumId w:val="13"/>
  </w:num>
  <w:num w:numId="16" w16cid:durableId="1692875533">
    <w:abstractNumId w:val="2"/>
  </w:num>
  <w:num w:numId="17" w16cid:durableId="3655200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20"/>
    <w:rsid w:val="000041D9"/>
    <w:rsid w:val="000640A0"/>
    <w:rsid w:val="00083AFE"/>
    <w:rsid w:val="000861E0"/>
    <w:rsid w:val="000B4441"/>
    <w:rsid w:val="000C6FFB"/>
    <w:rsid w:val="000D20A9"/>
    <w:rsid w:val="000D5920"/>
    <w:rsid w:val="000E191D"/>
    <w:rsid w:val="000F51D3"/>
    <w:rsid w:val="00130312"/>
    <w:rsid w:val="00164C3A"/>
    <w:rsid w:val="001801E0"/>
    <w:rsid w:val="0018228A"/>
    <w:rsid w:val="0018463A"/>
    <w:rsid w:val="001969DD"/>
    <w:rsid w:val="001A7D8D"/>
    <w:rsid w:val="001B3A05"/>
    <w:rsid w:val="0020791C"/>
    <w:rsid w:val="00210910"/>
    <w:rsid w:val="00224248"/>
    <w:rsid w:val="002B3D2B"/>
    <w:rsid w:val="002B66C6"/>
    <w:rsid w:val="002D137F"/>
    <w:rsid w:val="002D16BA"/>
    <w:rsid w:val="0033385B"/>
    <w:rsid w:val="00346A66"/>
    <w:rsid w:val="003A0E0C"/>
    <w:rsid w:val="003B55D4"/>
    <w:rsid w:val="003D748F"/>
    <w:rsid w:val="003E0FF3"/>
    <w:rsid w:val="00404B86"/>
    <w:rsid w:val="00447F64"/>
    <w:rsid w:val="00457449"/>
    <w:rsid w:val="00491181"/>
    <w:rsid w:val="004C0EAB"/>
    <w:rsid w:val="004C7D61"/>
    <w:rsid w:val="004D608D"/>
    <w:rsid w:val="004F470E"/>
    <w:rsid w:val="005205B7"/>
    <w:rsid w:val="0052436A"/>
    <w:rsid w:val="005262C3"/>
    <w:rsid w:val="0053363F"/>
    <w:rsid w:val="00545A23"/>
    <w:rsid w:val="00566E1F"/>
    <w:rsid w:val="005B4521"/>
    <w:rsid w:val="005C49F9"/>
    <w:rsid w:val="005D037D"/>
    <w:rsid w:val="005F00B9"/>
    <w:rsid w:val="006023E8"/>
    <w:rsid w:val="00631AA7"/>
    <w:rsid w:val="006369DF"/>
    <w:rsid w:val="00645BC9"/>
    <w:rsid w:val="00645E45"/>
    <w:rsid w:val="006B2C25"/>
    <w:rsid w:val="00702BD6"/>
    <w:rsid w:val="007042FE"/>
    <w:rsid w:val="00724786"/>
    <w:rsid w:val="00726897"/>
    <w:rsid w:val="0074403C"/>
    <w:rsid w:val="0079702E"/>
    <w:rsid w:val="007D2122"/>
    <w:rsid w:val="008008AD"/>
    <w:rsid w:val="00806B7A"/>
    <w:rsid w:val="00826F2A"/>
    <w:rsid w:val="008453D2"/>
    <w:rsid w:val="00852C73"/>
    <w:rsid w:val="008971C4"/>
    <w:rsid w:val="008A1768"/>
    <w:rsid w:val="008B5EE1"/>
    <w:rsid w:val="008B7F52"/>
    <w:rsid w:val="008E03B1"/>
    <w:rsid w:val="008E76A3"/>
    <w:rsid w:val="008F6823"/>
    <w:rsid w:val="008F7BA3"/>
    <w:rsid w:val="00903CE5"/>
    <w:rsid w:val="00913349"/>
    <w:rsid w:val="0093657A"/>
    <w:rsid w:val="00956C0F"/>
    <w:rsid w:val="00985BC0"/>
    <w:rsid w:val="00985F70"/>
    <w:rsid w:val="009A3829"/>
    <w:rsid w:val="009A4C4F"/>
    <w:rsid w:val="009B07C8"/>
    <w:rsid w:val="009B4EA0"/>
    <w:rsid w:val="009E0E01"/>
    <w:rsid w:val="009E35A0"/>
    <w:rsid w:val="00A01B7D"/>
    <w:rsid w:val="00A3209E"/>
    <w:rsid w:val="00A3689B"/>
    <w:rsid w:val="00A37B47"/>
    <w:rsid w:val="00A60B55"/>
    <w:rsid w:val="00A6671F"/>
    <w:rsid w:val="00A72271"/>
    <w:rsid w:val="00A97974"/>
    <w:rsid w:val="00AC32C3"/>
    <w:rsid w:val="00B127D4"/>
    <w:rsid w:val="00B24E50"/>
    <w:rsid w:val="00B51A0A"/>
    <w:rsid w:val="00B61A39"/>
    <w:rsid w:val="00B70591"/>
    <w:rsid w:val="00B93C9A"/>
    <w:rsid w:val="00BA1612"/>
    <w:rsid w:val="00BB3064"/>
    <w:rsid w:val="00BC083F"/>
    <w:rsid w:val="00BC69A3"/>
    <w:rsid w:val="00C11545"/>
    <w:rsid w:val="00C22AE4"/>
    <w:rsid w:val="00C37E60"/>
    <w:rsid w:val="00C42B9A"/>
    <w:rsid w:val="00C4425F"/>
    <w:rsid w:val="00C46B17"/>
    <w:rsid w:val="00C62934"/>
    <w:rsid w:val="00C62D1E"/>
    <w:rsid w:val="00C71C19"/>
    <w:rsid w:val="00CA2345"/>
    <w:rsid w:val="00CC23B7"/>
    <w:rsid w:val="00CE3185"/>
    <w:rsid w:val="00D07BDC"/>
    <w:rsid w:val="00D1108D"/>
    <w:rsid w:val="00D4309C"/>
    <w:rsid w:val="00D60033"/>
    <w:rsid w:val="00D70797"/>
    <w:rsid w:val="00D77D88"/>
    <w:rsid w:val="00DE62D9"/>
    <w:rsid w:val="00DE7DEE"/>
    <w:rsid w:val="00E02410"/>
    <w:rsid w:val="00E14196"/>
    <w:rsid w:val="00E214AA"/>
    <w:rsid w:val="00E26394"/>
    <w:rsid w:val="00E663B5"/>
    <w:rsid w:val="00E66F36"/>
    <w:rsid w:val="00E72FA1"/>
    <w:rsid w:val="00EA0BF6"/>
    <w:rsid w:val="00ED778B"/>
    <w:rsid w:val="00EE3DFA"/>
    <w:rsid w:val="00EE7D85"/>
    <w:rsid w:val="00EF3F20"/>
    <w:rsid w:val="00F00F0E"/>
    <w:rsid w:val="00F011DD"/>
    <w:rsid w:val="00F028A7"/>
    <w:rsid w:val="00F37AC4"/>
    <w:rsid w:val="00F44485"/>
    <w:rsid w:val="00F51862"/>
    <w:rsid w:val="00F63176"/>
    <w:rsid w:val="00FA521F"/>
    <w:rsid w:val="00FA62F6"/>
    <w:rsid w:val="00FB203A"/>
    <w:rsid w:val="00FB70CF"/>
    <w:rsid w:val="00FC1B22"/>
    <w:rsid w:val="00FE68E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7EF46"/>
  <w14:defaultImageDpi w14:val="300"/>
  <w15:docId w15:val="{6E1648D3-15AD-7A43-84E0-1D9DAAD6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7BDC"/>
    <w:pPr>
      <w:keepNext/>
      <w:keepLines/>
      <w:spacing w:before="240"/>
      <w:outlineLvl w:val="0"/>
    </w:pPr>
    <w:rPr>
      <w:rFonts w:eastAsiaTheme="majorEastAsia" w:cstheme="majorBidi"/>
      <w:color w:val="365F91" w:themeColor="accent1" w:themeShade="BF"/>
      <w:sz w:val="32"/>
      <w:szCs w:val="32"/>
    </w:rPr>
  </w:style>
  <w:style w:type="paragraph" w:styleId="Kop2">
    <w:name w:val="heading 2"/>
    <w:basedOn w:val="Standaard"/>
    <w:link w:val="Kop2Char"/>
    <w:uiPriority w:val="9"/>
    <w:qFormat/>
    <w:rsid w:val="004D608D"/>
    <w:pPr>
      <w:spacing w:before="100" w:beforeAutospacing="1" w:after="100" w:afterAutospacing="1"/>
      <w:outlineLvl w:val="1"/>
    </w:pPr>
    <w:rPr>
      <w:rFonts w:ascii="Times New Roman" w:hAnsi="Times New Roman" w:cs="Times New Roman"/>
      <w:b/>
      <w:bCs/>
      <w:sz w:val="36"/>
      <w:szCs w:val="36"/>
    </w:rPr>
  </w:style>
  <w:style w:type="paragraph" w:styleId="Kop3">
    <w:name w:val="heading 3"/>
    <w:uiPriority w:val="9"/>
    <w:unhideWhenUsed/>
    <w:rsid w:val="00285B63"/>
    <w:pPr>
      <w:keepNext/>
      <w:keepLines/>
      <w:spacing w:before="200"/>
      <w:outlineLvl w:val="2"/>
    </w:pPr>
    <w:rPr>
      <w:rFonts w:eastAsiaTheme="majorEastAsia" w:cstheme="majorBidi"/>
      <w:b/>
      <w:bCs/>
      <w:color w:val="4F81BD" w:themeColor="accent1"/>
    </w:rPr>
  </w:style>
  <w:style w:type="paragraph" w:styleId="Kop4">
    <w:name w:val="heading 4"/>
    <w:basedOn w:val="Standaard"/>
    <w:next w:val="Standaard"/>
    <w:link w:val="Kop4Char"/>
    <w:uiPriority w:val="9"/>
    <w:semiHidden/>
    <w:unhideWhenUsed/>
    <w:qFormat/>
    <w:rsid w:val="00D07BDC"/>
    <w:pPr>
      <w:keepNext/>
      <w:keepLines/>
      <w:spacing w:before="40"/>
      <w:outlineLvl w:val="3"/>
    </w:pPr>
    <w:rPr>
      <w:rFonts w:eastAsiaTheme="majorEastAsia" w:cstheme="majorBidi"/>
      <w:i/>
      <w:iCs/>
      <w:color w:val="365F91" w:themeColor="accent1" w:themeShade="BF"/>
    </w:rPr>
  </w:style>
  <w:style w:type="paragraph" w:styleId="Kop5">
    <w:name w:val="heading 5"/>
    <w:uiPriority w:val="9"/>
    <w:unhideWhenUsed/>
    <w:qFormat/>
    <w:rsid w:val="005F433E"/>
    <w:pPr>
      <w:keepNext/>
      <w:keepLines/>
      <w:spacing w:before="200"/>
      <w:outlineLvl w:val="4"/>
    </w:pPr>
    <w:rPr>
      <w:rFonts w:eastAsiaTheme="majorEastAsia" w:cstheme="majorBidi"/>
      <w:color w:val="243F60" w:themeColor="accent1" w:themeShade="7F"/>
    </w:rPr>
  </w:style>
  <w:style w:type="paragraph" w:styleId="Kop6">
    <w:name w:val="heading 6"/>
    <w:uiPriority w:val="9"/>
    <w:unhideWhenUsed/>
    <w:qFormat/>
    <w:rsid w:val="005F433E"/>
    <w:pPr>
      <w:keepNext/>
      <w:keepLines/>
      <w:spacing w:before="200"/>
      <w:outlineLvl w:val="5"/>
    </w:pPr>
    <w:rPr>
      <w:rFonts w:eastAsiaTheme="majorEastAsia" w:cstheme="majorBidi"/>
      <w:i/>
      <w:iCs/>
      <w:color w:val="243F6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F3F20"/>
    <w:rPr>
      <w:color w:val="0000FF" w:themeColor="hyperlink"/>
      <w:u w:val="single"/>
    </w:rPr>
  </w:style>
  <w:style w:type="paragraph" w:styleId="Lijstalinea">
    <w:name w:val="List Paragraph"/>
    <w:basedOn w:val="Standaard"/>
    <w:uiPriority w:val="34"/>
    <w:qFormat/>
    <w:rsid w:val="00A60B55"/>
    <w:pPr>
      <w:ind w:left="720"/>
      <w:contextualSpacing/>
    </w:pPr>
  </w:style>
  <w:style w:type="paragraph" w:styleId="Ballontekst">
    <w:name w:val="Balloon Text"/>
    <w:basedOn w:val="Standaard"/>
    <w:link w:val="BallontekstChar"/>
    <w:uiPriority w:val="99"/>
    <w:semiHidden/>
    <w:unhideWhenUsed/>
    <w:rsid w:val="00EA0BF6"/>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A0BF6"/>
    <w:rPr>
      <w:rFonts w:ascii="Lucida Grande" w:hAnsi="Lucida Grande" w:cs="Lucida Grande"/>
      <w:sz w:val="18"/>
      <w:szCs w:val="18"/>
    </w:rPr>
  </w:style>
  <w:style w:type="table" w:styleId="Tabelraster">
    <w:name w:val="Table Grid"/>
    <w:basedOn w:val="Standaardtabel"/>
    <w:uiPriority w:val="59"/>
    <w:rsid w:val="00333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03CE5"/>
    <w:rPr>
      <w:sz w:val="18"/>
      <w:szCs w:val="18"/>
    </w:rPr>
  </w:style>
  <w:style w:type="paragraph" w:styleId="Tekstopmerking">
    <w:name w:val="annotation text"/>
    <w:basedOn w:val="Standaard"/>
    <w:link w:val="TekstopmerkingChar"/>
    <w:uiPriority w:val="99"/>
    <w:unhideWhenUsed/>
    <w:rsid w:val="00903CE5"/>
    <w:rPr>
      <w:sz w:val="24"/>
      <w:szCs w:val="24"/>
    </w:rPr>
  </w:style>
  <w:style w:type="character" w:customStyle="1" w:styleId="TekstopmerkingChar">
    <w:name w:val="Tekst opmerking Char"/>
    <w:basedOn w:val="Standaardalinea-lettertype"/>
    <w:link w:val="Tekstopmerking"/>
    <w:uiPriority w:val="99"/>
    <w:rsid w:val="00903CE5"/>
    <w:rPr>
      <w:sz w:val="24"/>
      <w:szCs w:val="24"/>
    </w:rPr>
  </w:style>
  <w:style w:type="paragraph" w:styleId="Onderwerpvanopmerking">
    <w:name w:val="annotation subject"/>
    <w:basedOn w:val="Tekstopmerking"/>
    <w:next w:val="Tekstopmerking"/>
    <w:link w:val="OnderwerpvanopmerkingChar"/>
    <w:uiPriority w:val="99"/>
    <w:semiHidden/>
    <w:unhideWhenUsed/>
    <w:rsid w:val="00903CE5"/>
    <w:rPr>
      <w:b/>
      <w:bCs/>
      <w:sz w:val="20"/>
      <w:szCs w:val="20"/>
    </w:rPr>
  </w:style>
  <w:style w:type="character" w:customStyle="1" w:styleId="OnderwerpvanopmerkingChar">
    <w:name w:val="Onderwerp van opmerking Char"/>
    <w:basedOn w:val="TekstopmerkingChar"/>
    <w:link w:val="Onderwerpvanopmerking"/>
    <w:uiPriority w:val="99"/>
    <w:semiHidden/>
    <w:rsid w:val="00903CE5"/>
    <w:rPr>
      <w:b/>
      <w:bCs/>
      <w:sz w:val="20"/>
      <w:szCs w:val="20"/>
    </w:rPr>
  </w:style>
  <w:style w:type="character" w:styleId="Nadruk">
    <w:name w:val="Emphasis"/>
    <w:basedOn w:val="Standaardalinea-lettertype"/>
    <w:uiPriority w:val="20"/>
    <w:qFormat/>
    <w:rsid w:val="004C0EAB"/>
    <w:rPr>
      <w:i/>
      <w:iCs/>
    </w:rPr>
  </w:style>
  <w:style w:type="character" w:customStyle="1" w:styleId="Onopgelostemelding1">
    <w:name w:val="Onopgeloste melding1"/>
    <w:basedOn w:val="Standaardalinea-lettertype"/>
    <w:uiPriority w:val="99"/>
    <w:semiHidden/>
    <w:unhideWhenUsed/>
    <w:rsid w:val="002B3D2B"/>
    <w:rPr>
      <w:color w:val="808080"/>
      <w:shd w:val="clear" w:color="auto" w:fill="E6E6E6"/>
    </w:rPr>
  </w:style>
  <w:style w:type="paragraph" w:styleId="Koptekst">
    <w:name w:val="header"/>
    <w:basedOn w:val="Standaard"/>
    <w:link w:val="KoptekstChar"/>
    <w:uiPriority w:val="99"/>
    <w:unhideWhenUsed/>
    <w:rsid w:val="00C37E60"/>
    <w:pPr>
      <w:tabs>
        <w:tab w:val="center" w:pos="4536"/>
        <w:tab w:val="right" w:pos="9072"/>
      </w:tabs>
    </w:pPr>
  </w:style>
  <w:style w:type="character" w:customStyle="1" w:styleId="KoptekstChar">
    <w:name w:val="Koptekst Char"/>
    <w:basedOn w:val="Standaardalinea-lettertype"/>
    <w:link w:val="Koptekst"/>
    <w:uiPriority w:val="99"/>
    <w:rsid w:val="00C37E60"/>
  </w:style>
  <w:style w:type="paragraph" w:styleId="Voettekst">
    <w:name w:val="footer"/>
    <w:basedOn w:val="Standaard"/>
    <w:link w:val="VoettekstChar"/>
    <w:uiPriority w:val="99"/>
    <w:unhideWhenUsed/>
    <w:rsid w:val="00C37E60"/>
    <w:pPr>
      <w:tabs>
        <w:tab w:val="center" w:pos="4536"/>
        <w:tab w:val="right" w:pos="9072"/>
      </w:tabs>
    </w:pPr>
  </w:style>
  <w:style w:type="character" w:customStyle="1" w:styleId="VoettekstChar">
    <w:name w:val="Voettekst Char"/>
    <w:basedOn w:val="Standaardalinea-lettertype"/>
    <w:link w:val="Voettekst"/>
    <w:uiPriority w:val="99"/>
    <w:rsid w:val="00C37E60"/>
  </w:style>
  <w:style w:type="character" w:customStyle="1" w:styleId="Kop2Char">
    <w:name w:val="Kop 2 Char"/>
    <w:basedOn w:val="Standaardalinea-lettertype"/>
    <w:link w:val="Kop2"/>
    <w:uiPriority w:val="9"/>
    <w:rsid w:val="004D608D"/>
    <w:rPr>
      <w:rFonts w:ascii="Times New Roman" w:hAnsi="Times New Roman" w:cs="Times New Roman"/>
      <w:b/>
      <w:bCs/>
      <w:sz w:val="36"/>
      <w:szCs w:val="36"/>
    </w:rPr>
  </w:style>
  <w:style w:type="paragraph" w:styleId="Normaalweb">
    <w:name w:val="Normal (Web)"/>
    <w:basedOn w:val="Standaard"/>
    <w:uiPriority w:val="99"/>
    <w:semiHidden/>
    <w:unhideWhenUsed/>
    <w:rsid w:val="004D608D"/>
    <w:pPr>
      <w:spacing w:before="100" w:beforeAutospacing="1" w:after="100" w:afterAutospacing="1"/>
    </w:pPr>
    <w:rPr>
      <w:rFonts w:ascii="Times New Roman" w:hAnsi="Times New Roman" w:cs="Times New Roman"/>
      <w:sz w:val="20"/>
      <w:szCs w:val="20"/>
    </w:rPr>
  </w:style>
  <w:style w:type="character" w:customStyle="1" w:styleId="Kop1Char">
    <w:name w:val="Kop 1 Char"/>
    <w:basedOn w:val="Standaardalinea-lettertype"/>
    <w:link w:val="Kop1"/>
    <w:uiPriority w:val="9"/>
    <w:rsid w:val="00D07BDC"/>
    <w:rPr>
      <w:rFonts w:eastAsiaTheme="majorEastAsia" w:cstheme="majorBidi"/>
      <w:color w:val="365F91" w:themeColor="accent1" w:themeShade="BF"/>
      <w:sz w:val="32"/>
      <w:szCs w:val="32"/>
    </w:rPr>
  </w:style>
  <w:style w:type="paragraph" w:styleId="Kopvaninhoudsopgave">
    <w:name w:val="TOC Heading"/>
    <w:basedOn w:val="Kop1"/>
    <w:next w:val="Standaard"/>
    <w:uiPriority w:val="39"/>
    <w:unhideWhenUsed/>
    <w:qFormat/>
    <w:rsid w:val="00D07BDC"/>
    <w:pPr>
      <w:spacing w:before="480" w:line="276" w:lineRule="auto"/>
      <w:outlineLvl w:val="9"/>
    </w:pPr>
    <w:rPr>
      <w:b/>
      <w:bCs/>
      <w:sz w:val="28"/>
      <w:szCs w:val="28"/>
    </w:rPr>
  </w:style>
  <w:style w:type="paragraph" w:styleId="Inhopg2">
    <w:name w:val="toc 2"/>
    <w:basedOn w:val="Standaard"/>
    <w:next w:val="Standaard"/>
    <w:autoRedefine/>
    <w:uiPriority w:val="39"/>
    <w:unhideWhenUsed/>
    <w:rsid w:val="00D07BDC"/>
    <w:pPr>
      <w:spacing w:before="120"/>
      <w:ind w:left="220"/>
    </w:pPr>
    <w:rPr>
      <w:rFonts w:asciiTheme="minorHAnsi" w:hAnsiTheme="minorHAnsi"/>
      <w:i/>
      <w:iCs/>
      <w:sz w:val="20"/>
      <w:szCs w:val="20"/>
    </w:rPr>
  </w:style>
  <w:style w:type="character" w:customStyle="1" w:styleId="Kop4Char">
    <w:name w:val="Kop 4 Char"/>
    <w:basedOn w:val="Standaardalinea-lettertype"/>
    <w:link w:val="Kop4"/>
    <w:uiPriority w:val="9"/>
    <w:semiHidden/>
    <w:rsid w:val="00D07BDC"/>
    <w:rPr>
      <w:rFonts w:eastAsiaTheme="majorEastAsia" w:cstheme="majorBidi"/>
      <w:i/>
      <w:iCs/>
      <w:color w:val="365F91" w:themeColor="accent1" w:themeShade="BF"/>
    </w:rPr>
  </w:style>
  <w:style w:type="character" w:styleId="Paginanummer">
    <w:name w:val="page number"/>
    <w:basedOn w:val="Standaardalinea-lettertype"/>
    <w:uiPriority w:val="99"/>
    <w:semiHidden/>
    <w:unhideWhenUsed/>
    <w:rsid w:val="00636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6206">
      <w:bodyDiv w:val="1"/>
      <w:marLeft w:val="0"/>
      <w:marRight w:val="0"/>
      <w:marTop w:val="0"/>
      <w:marBottom w:val="0"/>
      <w:divBdr>
        <w:top w:val="none" w:sz="0" w:space="0" w:color="auto"/>
        <w:left w:val="none" w:sz="0" w:space="0" w:color="auto"/>
        <w:bottom w:val="none" w:sz="0" w:space="0" w:color="auto"/>
        <w:right w:val="none" w:sz="0" w:space="0" w:color="auto"/>
      </w:divBdr>
    </w:div>
    <w:div w:id="310254215">
      <w:bodyDiv w:val="1"/>
      <w:marLeft w:val="0"/>
      <w:marRight w:val="0"/>
      <w:marTop w:val="0"/>
      <w:marBottom w:val="0"/>
      <w:divBdr>
        <w:top w:val="none" w:sz="0" w:space="0" w:color="auto"/>
        <w:left w:val="none" w:sz="0" w:space="0" w:color="auto"/>
        <w:bottom w:val="none" w:sz="0" w:space="0" w:color="auto"/>
        <w:right w:val="none" w:sz="0" w:space="0" w:color="auto"/>
      </w:divBdr>
    </w:div>
    <w:div w:id="342363527">
      <w:bodyDiv w:val="1"/>
      <w:marLeft w:val="0"/>
      <w:marRight w:val="0"/>
      <w:marTop w:val="0"/>
      <w:marBottom w:val="0"/>
      <w:divBdr>
        <w:top w:val="none" w:sz="0" w:space="0" w:color="auto"/>
        <w:left w:val="none" w:sz="0" w:space="0" w:color="auto"/>
        <w:bottom w:val="none" w:sz="0" w:space="0" w:color="auto"/>
        <w:right w:val="none" w:sz="0" w:space="0" w:color="auto"/>
      </w:divBdr>
    </w:div>
    <w:div w:id="535195393">
      <w:bodyDiv w:val="1"/>
      <w:marLeft w:val="0"/>
      <w:marRight w:val="0"/>
      <w:marTop w:val="0"/>
      <w:marBottom w:val="0"/>
      <w:divBdr>
        <w:top w:val="none" w:sz="0" w:space="0" w:color="auto"/>
        <w:left w:val="none" w:sz="0" w:space="0" w:color="auto"/>
        <w:bottom w:val="none" w:sz="0" w:space="0" w:color="auto"/>
        <w:right w:val="none" w:sz="0" w:space="0" w:color="auto"/>
      </w:divBdr>
    </w:div>
    <w:div w:id="681711693">
      <w:bodyDiv w:val="1"/>
      <w:marLeft w:val="0"/>
      <w:marRight w:val="0"/>
      <w:marTop w:val="0"/>
      <w:marBottom w:val="0"/>
      <w:divBdr>
        <w:top w:val="none" w:sz="0" w:space="0" w:color="auto"/>
        <w:left w:val="none" w:sz="0" w:space="0" w:color="auto"/>
        <w:bottom w:val="none" w:sz="0" w:space="0" w:color="auto"/>
        <w:right w:val="none" w:sz="0" w:space="0" w:color="auto"/>
      </w:divBdr>
    </w:div>
    <w:div w:id="687564692">
      <w:bodyDiv w:val="1"/>
      <w:marLeft w:val="0"/>
      <w:marRight w:val="0"/>
      <w:marTop w:val="0"/>
      <w:marBottom w:val="0"/>
      <w:divBdr>
        <w:top w:val="none" w:sz="0" w:space="0" w:color="auto"/>
        <w:left w:val="none" w:sz="0" w:space="0" w:color="auto"/>
        <w:bottom w:val="none" w:sz="0" w:space="0" w:color="auto"/>
        <w:right w:val="none" w:sz="0" w:space="0" w:color="auto"/>
      </w:divBdr>
    </w:div>
    <w:div w:id="694892384">
      <w:bodyDiv w:val="1"/>
      <w:marLeft w:val="0"/>
      <w:marRight w:val="0"/>
      <w:marTop w:val="0"/>
      <w:marBottom w:val="0"/>
      <w:divBdr>
        <w:top w:val="none" w:sz="0" w:space="0" w:color="auto"/>
        <w:left w:val="none" w:sz="0" w:space="0" w:color="auto"/>
        <w:bottom w:val="none" w:sz="0" w:space="0" w:color="auto"/>
        <w:right w:val="none" w:sz="0" w:space="0" w:color="auto"/>
      </w:divBdr>
    </w:div>
    <w:div w:id="797384106">
      <w:bodyDiv w:val="1"/>
      <w:marLeft w:val="0"/>
      <w:marRight w:val="0"/>
      <w:marTop w:val="0"/>
      <w:marBottom w:val="0"/>
      <w:divBdr>
        <w:top w:val="none" w:sz="0" w:space="0" w:color="auto"/>
        <w:left w:val="none" w:sz="0" w:space="0" w:color="auto"/>
        <w:bottom w:val="none" w:sz="0" w:space="0" w:color="auto"/>
        <w:right w:val="none" w:sz="0" w:space="0" w:color="auto"/>
      </w:divBdr>
    </w:div>
    <w:div w:id="808983453">
      <w:bodyDiv w:val="1"/>
      <w:marLeft w:val="0"/>
      <w:marRight w:val="0"/>
      <w:marTop w:val="0"/>
      <w:marBottom w:val="0"/>
      <w:divBdr>
        <w:top w:val="none" w:sz="0" w:space="0" w:color="auto"/>
        <w:left w:val="none" w:sz="0" w:space="0" w:color="auto"/>
        <w:bottom w:val="none" w:sz="0" w:space="0" w:color="auto"/>
        <w:right w:val="none" w:sz="0" w:space="0" w:color="auto"/>
      </w:divBdr>
    </w:div>
    <w:div w:id="933515379">
      <w:bodyDiv w:val="1"/>
      <w:marLeft w:val="0"/>
      <w:marRight w:val="0"/>
      <w:marTop w:val="0"/>
      <w:marBottom w:val="0"/>
      <w:divBdr>
        <w:top w:val="none" w:sz="0" w:space="0" w:color="auto"/>
        <w:left w:val="none" w:sz="0" w:space="0" w:color="auto"/>
        <w:bottom w:val="none" w:sz="0" w:space="0" w:color="auto"/>
        <w:right w:val="none" w:sz="0" w:space="0" w:color="auto"/>
      </w:divBdr>
    </w:div>
    <w:div w:id="946232255">
      <w:bodyDiv w:val="1"/>
      <w:marLeft w:val="0"/>
      <w:marRight w:val="0"/>
      <w:marTop w:val="0"/>
      <w:marBottom w:val="0"/>
      <w:divBdr>
        <w:top w:val="none" w:sz="0" w:space="0" w:color="auto"/>
        <w:left w:val="none" w:sz="0" w:space="0" w:color="auto"/>
        <w:bottom w:val="none" w:sz="0" w:space="0" w:color="auto"/>
        <w:right w:val="none" w:sz="0" w:space="0" w:color="auto"/>
      </w:divBdr>
    </w:div>
    <w:div w:id="1020548215">
      <w:bodyDiv w:val="1"/>
      <w:marLeft w:val="0"/>
      <w:marRight w:val="0"/>
      <w:marTop w:val="0"/>
      <w:marBottom w:val="0"/>
      <w:divBdr>
        <w:top w:val="none" w:sz="0" w:space="0" w:color="auto"/>
        <w:left w:val="none" w:sz="0" w:space="0" w:color="auto"/>
        <w:bottom w:val="none" w:sz="0" w:space="0" w:color="auto"/>
        <w:right w:val="none" w:sz="0" w:space="0" w:color="auto"/>
      </w:divBdr>
    </w:div>
    <w:div w:id="1047534606">
      <w:bodyDiv w:val="1"/>
      <w:marLeft w:val="0"/>
      <w:marRight w:val="0"/>
      <w:marTop w:val="0"/>
      <w:marBottom w:val="0"/>
      <w:divBdr>
        <w:top w:val="none" w:sz="0" w:space="0" w:color="auto"/>
        <w:left w:val="none" w:sz="0" w:space="0" w:color="auto"/>
        <w:bottom w:val="none" w:sz="0" w:space="0" w:color="auto"/>
        <w:right w:val="none" w:sz="0" w:space="0" w:color="auto"/>
      </w:divBdr>
    </w:div>
    <w:div w:id="1170020741">
      <w:bodyDiv w:val="1"/>
      <w:marLeft w:val="0"/>
      <w:marRight w:val="0"/>
      <w:marTop w:val="0"/>
      <w:marBottom w:val="0"/>
      <w:divBdr>
        <w:top w:val="none" w:sz="0" w:space="0" w:color="auto"/>
        <w:left w:val="none" w:sz="0" w:space="0" w:color="auto"/>
        <w:bottom w:val="none" w:sz="0" w:space="0" w:color="auto"/>
        <w:right w:val="none" w:sz="0" w:space="0" w:color="auto"/>
      </w:divBdr>
    </w:div>
    <w:div w:id="1743672861">
      <w:bodyDiv w:val="1"/>
      <w:marLeft w:val="0"/>
      <w:marRight w:val="0"/>
      <w:marTop w:val="0"/>
      <w:marBottom w:val="0"/>
      <w:divBdr>
        <w:top w:val="none" w:sz="0" w:space="0" w:color="auto"/>
        <w:left w:val="none" w:sz="0" w:space="0" w:color="auto"/>
        <w:bottom w:val="none" w:sz="0" w:space="0" w:color="auto"/>
        <w:right w:val="none" w:sz="0" w:space="0" w:color="auto"/>
      </w:divBdr>
    </w:div>
    <w:div w:id="1895893500">
      <w:bodyDiv w:val="1"/>
      <w:marLeft w:val="0"/>
      <w:marRight w:val="0"/>
      <w:marTop w:val="0"/>
      <w:marBottom w:val="0"/>
      <w:divBdr>
        <w:top w:val="none" w:sz="0" w:space="0" w:color="auto"/>
        <w:left w:val="none" w:sz="0" w:space="0" w:color="auto"/>
        <w:bottom w:val="none" w:sz="0" w:space="0" w:color="auto"/>
        <w:right w:val="none" w:sz="0" w:space="0" w:color="auto"/>
      </w:divBdr>
    </w:div>
    <w:div w:id="1961498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7917</Characters>
  <Application>Microsoft Office Word</Application>
  <DocSecurity>0</DocSecurity>
  <Lines>158</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Looijmans Juristen</dc:creator>
  <cp:keywords/>
  <dc:description/>
  <cp:lastModifiedBy>Aukje Looijmans</cp:lastModifiedBy>
  <cp:revision>2</cp:revision>
  <cp:lastPrinted>2018-05-15T13:01:00Z</cp:lastPrinted>
  <dcterms:created xsi:type="dcterms:W3CDTF">2024-04-04T18:35:00Z</dcterms:created>
  <dcterms:modified xsi:type="dcterms:W3CDTF">2024-04-04T18:35:00Z</dcterms:modified>
</cp:coreProperties>
</file>